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C4B" w:rsidRPr="004A7CF4" w:rsidRDefault="00073D00" w:rsidP="002C590B">
      <w:pPr>
        <w:jc w:val="center"/>
        <w:rPr>
          <w:rFonts w:ascii="Gill Sans Ultra Bold Condensed" w:hAnsi="Gill Sans Ultra Bold Condensed"/>
          <w:color w:val="FF0000"/>
          <w:sz w:val="56"/>
          <w:szCs w:val="56"/>
        </w:rPr>
      </w:pPr>
      <w:r>
        <w:rPr>
          <w:rFonts w:ascii="Gill Sans Ultra Bold Condensed" w:hAnsi="Gill Sans Ultra Bold Condensed"/>
          <w:color w:val="FF0000"/>
          <w:sz w:val="56"/>
          <w:szCs w:val="56"/>
        </w:rPr>
        <w:t>L&amp;</w:t>
      </w:r>
      <w:r w:rsidR="000A0D48" w:rsidRPr="004A7CF4">
        <w:rPr>
          <w:rFonts w:ascii="Gill Sans Ultra Bold Condensed" w:hAnsi="Gill Sans Ultra Bold Condensed"/>
          <w:color w:val="FF0000"/>
          <w:sz w:val="56"/>
          <w:szCs w:val="56"/>
        </w:rPr>
        <w:t xml:space="preserve">SE </w:t>
      </w:r>
      <w:r w:rsidR="00172C4B" w:rsidRPr="004A7CF4">
        <w:rPr>
          <w:rFonts w:ascii="Gill Sans Ultra Bold Condensed" w:hAnsi="Gill Sans Ultra Bold Condensed"/>
          <w:color w:val="FF0000"/>
          <w:sz w:val="56"/>
          <w:szCs w:val="56"/>
        </w:rPr>
        <w:t xml:space="preserve">TOPPER </w:t>
      </w:r>
      <w:r w:rsidR="003C7584">
        <w:rPr>
          <w:rFonts w:ascii="Gill Sans Ultra Bold Condensed" w:hAnsi="Gill Sans Ultra Bold Condensed"/>
          <w:color w:val="FF0000"/>
          <w:sz w:val="56"/>
          <w:szCs w:val="56"/>
        </w:rPr>
        <w:t xml:space="preserve">Traveller </w:t>
      </w:r>
      <w:r w:rsidR="00172C4B" w:rsidRPr="004A7CF4">
        <w:rPr>
          <w:rFonts w:ascii="Gill Sans Ultra Bold Condensed" w:hAnsi="Gill Sans Ultra Bold Condensed"/>
          <w:color w:val="FF0000"/>
          <w:sz w:val="56"/>
          <w:szCs w:val="56"/>
        </w:rPr>
        <w:t>Open Meeting</w:t>
      </w:r>
    </w:p>
    <w:p w:rsidR="000A0D48" w:rsidRPr="004A7CF4" w:rsidRDefault="000A0D48" w:rsidP="00172C4B">
      <w:pPr>
        <w:jc w:val="center"/>
        <w:rPr>
          <w:rFonts w:ascii="Gill Sans Ultra Bold Condensed" w:hAnsi="Gill Sans Ultra Bold Condensed"/>
          <w:color w:val="FF0000"/>
          <w:sz w:val="56"/>
          <w:szCs w:val="56"/>
        </w:rPr>
      </w:pPr>
      <w:r w:rsidRPr="004A7CF4">
        <w:rPr>
          <w:rFonts w:ascii="Gill Sans Ultra Bold Condensed" w:hAnsi="Gill Sans Ultra Bold Condensed"/>
          <w:color w:val="FF0000"/>
          <w:sz w:val="56"/>
          <w:szCs w:val="56"/>
        </w:rPr>
        <w:t>Hosted by Crawley Mariners YC</w:t>
      </w:r>
    </w:p>
    <w:p w:rsidR="006F2F84" w:rsidRDefault="00D87784" w:rsidP="00172C4B">
      <w:pPr>
        <w:jc w:val="center"/>
        <w:rPr>
          <w:rFonts w:ascii="Gill Sans Ultra Bold Condensed" w:hAnsi="Gill Sans Ultra Bold Condensed"/>
          <w:color w:val="FF0000"/>
          <w:sz w:val="56"/>
          <w:szCs w:val="56"/>
        </w:rPr>
      </w:pPr>
      <w:r w:rsidRPr="004A7CF4">
        <w:rPr>
          <w:rFonts w:ascii="Gill Sans Ultra Bold Condensed" w:hAnsi="Gill Sans Ultra Bold Condensed"/>
          <w:color w:val="FF0000"/>
          <w:sz w:val="56"/>
          <w:szCs w:val="56"/>
        </w:rPr>
        <w:t>Sunday</w:t>
      </w:r>
      <w:r w:rsidR="00F22D66">
        <w:rPr>
          <w:rFonts w:ascii="Gill Sans Ultra Bold Condensed" w:hAnsi="Gill Sans Ultra Bold Condensed"/>
          <w:color w:val="FF0000"/>
          <w:sz w:val="56"/>
          <w:szCs w:val="56"/>
        </w:rPr>
        <w:t>18</w:t>
      </w:r>
      <w:r w:rsidR="00E33DD9" w:rsidRPr="00E33DD9">
        <w:rPr>
          <w:rFonts w:ascii="Gill Sans Ultra Bold Condensed" w:hAnsi="Gill Sans Ultra Bold Condensed"/>
          <w:color w:val="FF0000"/>
          <w:sz w:val="56"/>
          <w:szCs w:val="56"/>
          <w:vertAlign w:val="superscript"/>
        </w:rPr>
        <w:t>th</w:t>
      </w:r>
      <w:r w:rsidR="000A0D48" w:rsidRPr="004A7CF4">
        <w:rPr>
          <w:rFonts w:ascii="Gill Sans Ultra Bold Condensed" w:hAnsi="Gill Sans Ultra Bold Condensed"/>
          <w:color w:val="FF0000"/>
          <w:sz w:val="56"/>
          <w:szCs w:val="56"/>
        </w:rPr>
        <w:t>April</w:t>
      </w:r>
      <w:r w:rsidR="00172C4B" w:rsidRPr="004A7CF4">
        <w:rPr>
          <w:rFonts w:ascii="Gill Sans Ultra Bold Condensed" w:hAnsi="Gill Sans Ultra Bold Condensed"/>
          <w:color w:val="FF0000"/>
          <w:sz w:val="56"/>
          <w:szCs w:val="56"/>
        </w:rPr>
        <w:t>20</w:t>
      </w:r>
      <w:r w:rsidR="00E33DD9">
        <w:rPr>
          <w:rFonts w:ascii="Gill Sans Ultra Bold Condensed" w:hAnsi="Gill Sans Ultra Bold Condensed"/>
          <w:color w:val="FF0000"/>
          <w:sz w:val="56"/>
          <w:szCs w:val="56"/>
        </w:rPr>
        <w:t>2</w:t>
      </w:r>
      <w:r w:rsidR="00F22D66">
        <w:rPr>
          <w:rFonts w:ascii="Gill Sans Ultra Bold Condensed" w:hAnsi="Gill Sans Ultra Bold Condensed"/>
          <w:color w:val="FF0000"/>
          <w:sz w:val="56"/>
          <w:szCs w:val="56"/>
        </w:rPr>
        <w:t>1</w:t>
      </w:r>
    </w:p>
    <w:p w:rsidR="00E33DD9" w:rsidRPr="006F2F84" w:rsidRDefault="00BE66DF" w:rsidP="00172C4B">
      <w:pPr>
        <w:jc w:val="center"/>
        <w:rPr>
          <w:rFonts w:ascii="Gill Sans Ultra Bold Condensed" w:hAnsi="Gill Sans Ultra Bold Condensed"/>
          <w:color w:val="FF0000"/>
          <w:sz w:val="28"/>
          <w:szCs w:val="28"/>
        </w:rPr>
      </w:pPr>
      <w:r>
        <w:rPr>
          <w:rFonts w:ascii="Gill Sans Ultra Bold Condensed" w:hAnsi="Gill Sans Ultra Bold Condensed"/>
          <w:noProof/>
          <w:color w:val="FF0000"/>
          <w:sz w:val="28"/>
          <w:szCs w:val="28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3482340</wp:posOffset>
            </wp:positionH>
            <wp:positionV relativeFrom="paragraph">
              <wp:posOffset>161290</wp:posOffset>
            </wp:positionV>
            <wp:extent cx="2556510" cy="1897380"/>
            <wp:effectExtent l="19050" t="0" r="0" b="0"/>
            <wp:wrapTight wrapText="bothSides">
              <wp:wrapPolygon edited="0">
                <wp:start x="-161" y="0"/>
                <wp:lineTo x="-161" y="21470"/>
                <wp:lineTo x="21568" y="21470"/>
                <wp:lineTo x="21568" y="0"/>
                <wp:lineTo x="-161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189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57BC" w:rsidRDefault="004957BC" w:rsidP="004957BC">
      <w:pPr>
        <w:spacing w:line="360" w:lineRule="auto"/>
        <w:jc w:val="center"/>
        <w:rPr>
          <w:rFonts w:ascii="Arial" w:hAnsi="Arial" w:cs="Arial"/>
          <w:b/>
          <w:bCs/>
          <w:sz w:val="36"/>
        </w:rPr>
      </w:pPr>
      <w:r w:rsidRPr="004957BC">
        <w:rPr>
          <w:rFonts w:ascii="Arial" w:hAnsi="Arial" w:cs="Arial"/>
          <w:b/>
          <w:bCs/>
          <w:sz w:val="36"/>
        </w:rPr>
        <w:t>Gates open at 08.15</w:t>
      </w:r>
    </w:p>
    <w:p w:rsidR="004957BC" w:rsidRDefault="000A0D48" w:rsidP="004957BC">
      <w:pPr>
        <w:spacing w:line="360" w:lineRule="auto"/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Briefing 10</w:t>
      </w:r>
      <w:r w:rsidR="002F1C1A">
        <w:rPr>
          <w:rFonts w:ascii="Arial" w:hAnsi="Arial" w:cs="Arial"/>
          <w:b/>
          <w:bCs/>
          <w:sz w:val="36"/>
        </w:rPr>
        <w:t>.00</w:t>
      </w:r>
      <w:r>
        <w:rPr>
          <w:rFonts w:ascii="Arial" w:hAnsi="Arial" w:cs="Arial"/>
          <w:b/>
          <w:bCs/>
          <w:sz w:val="36"/>
        </w:rPr>
        <w:t>&amp;</w:t>
      </w:r>
      <w:r w:rsidR="009035E4">
        <w:rPr>
          <w:rFonts w:ascii="Arial" w:hAnsi="Arial" w:cs="Arial"/>
          <w:b/>
          <w:bCs/>
          <w:sz w:val="36"/>
        </w:rPr>
        <w:t>F</w:t>
      </w:r>
      <w:r w:rsidR="00172C4B">
        <w:rPr>
          <w:rFonts w:ascii="Arial" w:hAnsi="Arial" w:cs="Arial"/>
          <w:b/>
          <w:bCs/>
          <w:sz w:val="36"/>
        </w:rPr>
        <w:t xml:space="preserve">irst </w:t>
      </w:r>
      <w:r>
        <w:rPr>
          <w:rFonts w:ascii="Arial" w:hAnsi="Arial" w:cs="Arial"/>
          <w:b/>
          <w:bCs/>
          <w:sz w:val="36"/>
        </w:rPr>
        <w:t>R</w:t>
      </w:r>
      <w:r w:rsidR="00172C4B">
        <w:rPr>
          <w:rFonts w:ascii="Arial" w:hAnsi="Arial" w:cs="Arial"/>
          <w:b/>
          <w:bCs/>
          <w:sz w:val="36"/>
        </w:rPr>
        <w:t xml:space="preserve">ace </w:t>
      </w:r>
      <w:r>
        <w:rPr>
          <w:rFonts w:ascii="Arial" w:hAnsi="Arial" w:cs="Arial"/>
          <w:b/>
          <w:bCs/>
          <w:sz w:val="36"/>
        </w:rPr>
        <w:t>1</w:t>
      </w:r>
      <w:r w:rsidR="002F1C1A">
        <w:rPr>
          <w:rFonts w:ascii="Arial" w:hAnsi="Arial" w:cs="Arial"/>
          <w:b/>
          <w:bCs/>
          <w:sz w:val="36"/>
        </w:rPr>
        <w:t>1.00</w:t>
      </w:r>
    </w:p>
    <w:p w:rsidR="00172C4B" w:rsidRPr="00D1085F" w:rsidRDefault="00172C4B" w:rsidP="00337400">
      <w:pPr>
        <w:spacing w:line="360" w:lineRule="auto"/>
        <w:jc w:val="center"/>
        <w:rPr>
          <w:rFonts w:ascii="Arial" w:hAnsi="Arial" w:cs="Arial"/>
          <w:bCs/>
          <w:sz w:val="36"/>
          <w:szCs w:val="36"/>
        </w:rPr>
      </w:pPr>
      <w:r w:rsidRPr="00D1085F">
        <w:rPr>
          <w:rFonts w:ascii="Arial" w:hAnsi="Arial" w:cs="Arial"/>
          <w:bCs/>
          <w:sz w:val="36"/>
          <w:szCs w:val="36"/>
        </w:rPr>
        <w:t>Entry Fee £</w:t>
      </w:r>
      <w:r w:rsidR="009035E4" w:rsidRPr="00D1085F">
        <w:rPr>
          <w:rFonts w:ascii="Arial" w:hAnsi="Arial" w:cs="Arial"/>
          <w:bCs/>
          <w:sz w:val="36"/>
          <w:szCs w:val="36"/>
        </w:rPr>
        <w:t>10</w:t>
      </w:r>
    </w:p>
    <w:p w:rsidR="005B5070" w:rsidRPr="00E33DD9" w:rsidRDefault="00172C4B" w:rsidP="00A35B32">
      <w:pPr>
        <w:contextualSpacing/>
        <w:jc w:val="both"/>
        <w:rPr>
          <w:rFonts w:ascii="Arial" w:hAnsi="Arial" w:cs="Arial"/>
          <w:bCs/>
        </w:rPr>
      </w:pPr>
      <w:r w:rsidRPr="00E33DD9">
        <w:rPr>
          <w:rFonts w:ascii="Arial" w:hAnsi="Arial" w:cs="Arial"/>
          <w:bCs/>
        </w:rPr>
        <w:t>There will be prizes for the main winners, plus additional prizes for those just starting</w:t>
      </w:r>
      <w:r w:rsidR="004D740D">
        <w:rPr>
          <w:rFonts w:ascii="Arial" w:hAnsi="Arial" w:cs="Arial"/>
          <w:bCs/>
        </w:rPr>
        <w:t xml:space="preserve"> </w:t>
      </w:r>
      <w:r w:rsidRPr="00E33DD9">
        <w:rPr>
          <w:rFonts w:ascii="Arial" w:hAnsi="Arial" w:cs="Arial"/>
          <w:bCs/>
        </w:rPr>
        <w:t>out</w:t>
      </w:r>
      <w:r w:rsidR="004D740D">
        <w:rPr>
          <w:rFonts w:ascii="Arial" w:hAnsi="Arial" w:cs="Arial"/>
          <w:bCs/>
        </w:rPr>
        <w:t xml:space="preserve"> </w:t>
      </w:r>
      <w:r w:rsidRPr="00E33DD9">
        <w:rPr>
          <w:rFonts w:ascii="Arial" w:hAnsi="Arial" w:cs="Arial"/>
          <w:bCs/>
        </w:rPr>
        <w:t>a</w:t>
      </w:r>
      <w:r w:rsidR="00337400" w:rsidRPr="00E33DD9">
        <w:rPr>
          <w:rFonts w:ascii="Arial" w:hAnsi="Arial" w:cs="Arial"/>
          <w:bCs/>
        </w:rPr>
        <w:t>n</w:t>
      </w:r>
      <w:r w:rsidRPr="00E33DD9">
        <w:rPr>
          <w:rFonts w:ascii="Arial" w:hAnsi="Arial" w:cs="Arial"/>
          <w:bCs/>
        </w:rPr>
        <w:t>d</w:t>
      </w:r>
      <w:r w:rsidR="00B31956" w:rsidRPr="00E33DD9">
        <w:rPr>
          <w:rFonts w:ascii="Arial" w:hAnsi="Arial" w:cs="Arial"/>
          <w:bCs/>
        </w:rPr>
        <w:t>/or</w:t>
      </w:r>
      <w:r w:rsidRPr="00E33DD9">
        <w:rPr>
          <w:rFonts w:ascii="Arial" w:hAnsi="Arial" w:cs="Arial"/>
          <w:bCs/>
        </w:rPr>
        <w:t xml:space="preserve"> endeavour.</w:t>
      </w:r>
      <w:r w:rsidR="007C08F2">
        <w:rPr>
          <w:rFonts w:ascii="Arial" w:hAnsi="Arial" w:cs="Arial"/>
          <w:bCs/>
        </w:rPr>
        <w:t xml:space="preserve"> </w:t>
      </w:r>
      <w:r w:rsidR="002C590B" w:rsidRPr="00E33DD9">
        <w:rPr>
          <w:rFonts w:ascii="Arial" w:hAnsi="Arial" w:cs="Arial"/>
          <w:bCs/>
        </w:rPr>
        <w:t>We aim to run 2 races, followed by lunch and 2 races after lunch</w:t>
      </w:r>
      <w:r w:rsidR="004412E1" w:rsidRPr="00E33DD9">
        <w:rPr>
          <w:rFonts w:ascii="Arial" w:hAnsi="Arial" w:cs="Arial"/>
          <w:bCs/>
        </w:rPr>
        <w:t>, subject to wind</w:t>
      </w:r>
      <w:r w:rsidR="004957BC" w:rsidRPr="00E33DD9">
        <w:rPr>
          <w:rFonts w:ascii="Arial" w:hAnsi="Arial" w:cs="Arial"/>
          <w:bCs/>
        </w:rPr>
        <w:t xml:space="preserve"> conditions</w:t>
      </w:r>
      <w:r w:rsidR="002C590B" w:rsidRPr="00E33DD9">
        <w:rPr>
          <w:rFonts w:ascii="Arial" w:hAnsi="Arial" w:cs="Arial"/>
          <w:bCs/>
        </w:rPr>
        <w:t>.</w:t>
      </w:r>
    </w:p>
    <w:p w:rsidR="005D3ED7" w:rsidRPr="00E33DD9" w:rsidRDefault="005D3ED7" w:rsidP="005D3ED7">
      <w:pPr>
        <w:contextualSpacing/>
        <w:jc w:val="both"/>
        <w:rPr>
          <w:rFonts w:ascii="Arial" w:hAnsi="Arial" w:cs="Arial"/>
          <w:bCs/>
        </w:rPr>
      </w:pPr>
    </w:p>
    <w:p w:rsidR="00E33DD9" w:rsidRPr="00DA3D79" w:rsidRDefault="00E91709" w:rsidP="005D3ED7">
      <w:pPr>
        <w:contextualSpacing/>
        <w:jc w:val="both"/>
        <w:rPr>
          <w:rFonts w:ascii="Arial" w:hAnsi="Arial" w:cs="Arial"/>
          <w:bCs/>
        </w:rPr>
      </w:pPr>
      <w:r w:rsidRPr="00DA3D79">
        <w:rPr>
          <w:rFonts w:ascii="Arial" w:hAnsi="Arial" w:cs="Arial"/>
          <w:bCs/>
        </w:rPr>
        <w:t xml:space="preserve">Hedgecourt Lake is </w:t>
      </w:r>
      <w:r w:rsidR="000A0D48" w:rsidRPr="00DA3D79">
        <w:rPr>
          <w:rFonts w:ascii="Arial" w:hAnsi="Arial" w:cs="Arial"/>
          <w:bCs/>
        </w:rPr>
        <w:t xml:space="preserve">quite protected and therefore </w:t>
      </w:r>
      <w:r w:rsidRPr="00DA3D79">
        <w:rPr>
          <w:rFonts w:ascii="Arial" w:hAnsi="Arial" w:cs="Arial"/>
          <w:bCs/>
        </w:rPr>
        <w:t xml:space="preserve">an ideal venue for those new to Open </w:t>
      </w:r>
      <w:r w:rsidR="00F527E2" w:rsidRPr="00DA3D79">
        <w:rPr>
          <w:rFonts w:ascii="Arial" w:hAnsi="Arial" w:cs="Arial"/>
          <w:bCs/>
        </w:rPr>
        <w:t>M</w:t>
      </w:r>
      <w:r w:rsidRPr="00DA3D79">
        <w:rPr>
          <w:rFonts w:ascii="Arial" w:hAnsi="Arial" w:cs="Arial"/>
          <w:bCs/>
        </w:rPr>
        <w:t>eetings.</w:t>
      </w:r>
      <w:r w:rsidR="007C08F2">
        <w:rPr>
          <w:rFonts w:ascii="Arial" w:hAnsi="Arial" w:cs="Arial"/>
          <w:bCs/>
        </w:rPr>
        <w:t xml:space="preserve"> </w:t>
      </w:r>
      <w:r w:rsidRPr="00DA3D79">
        <w:rPr>
          <w:rFonts w:ascii="Arial" w:hAnsi="Arial" w:cs="Arial"/>
          <w:bCs/>
        </w:rPr>
        <w:t>However, due to its restricted size we</w:t>
      </w:r>
      <w:r w:rsidR="005B5070" w:rsidRPr="00DA3D79">
        <w:rPr>
          <w:rFonts w:ascii="Arial" w:hAnsi="Arial" w:cs="Arial"/>
          <w:bCs/>
        </w:rPr>
        <w:t xml:space="preserve"> have</w:t>
      </w:r>
      <w:r w:rsidR="007C08F2">
        <w:rPr>
          <w:rFonts w:ascii="Arial" w:hAnsi="Arial" w:cs="Arial"/>
          <w:bCs/>
        </w:rPr>
        <w:t xml:space="preserve"> </w:t>
      </w:r>
      <w:r w:rsidRPr="00DA3D79">
        <w:rPr>
          <w:rFonts w:ascii="Arial" w:hAnsi="Arial" w:cs="Arial"/>
          <w:bCs/>
        </w:rPr>
        <w:t>to limit numbers</w:t>
      </w:r>
      <w:r w:rsidR="005B5070" w:rsidRPr="00DA3D79">
        <w:rPr>
          <w:rFonts w:ascii="Arial" w:hAnsi="Arial" w:cs="Arial"/>
          <w:bCs/>
        </w:rPr>
        <w:t xml:space="preserve"> to 3</w:t>
      </w:r>
      <w:r w:rsidR="002F1C1A" w:rsidRPr="00DA3D79">
        <w:rPr>
          <w:rFonts w:ascii="Arial" w:hAnsi="Arial" w:cs="Arial"/>
          <w:bCs/>
        </w:rPr>
        <w:t>5</w:t>
      </w:r>
      <w:r w:rsidRPr="00DA3D79">
        <w:rPr>
          <w:rFonts w:ascii="Arial" w:hAnsi="Arial" w:cs="Arial"/>
          <w:bCs/>
        </w:rPr>
        <w:t>.</w:t>
      </w:r>
      <w:r w:rsidR="007C08F2">
        <w:rPr>
          <w:rFonts w:ascii="Arial" w:hAnsi="Arial" w:cs="Arial"/>
          <w:bCs/>
        </w:rPr>
        <w:t xml:space="preserve"> </w:t>
      </w:r>
      <w:r w:rsidR="005B5070" w:rsidRPr="00DA3D79">
        <w:rPr>
          <w:rFonts w:ascii="Arial" w:hAnsi="Arial" w:cs="Arial"/>
          <w:bCs/>
        </w:rPr>
        <w:t>So</w:t>
      </w:r>
      <w:r w:rsidR="005D3ED7" w:rsidRPr="00DA3D79">
        <w:rPr>
          <w:rFonts w:ascii="Arial" w:hAnsi="Arial" w:cs="Arial"/>
          <w:bCs/>
        </w:rPr>
        <w:t>, if you do intend to come</w:t>
      </w:r>
      <w:r w:rsidR="0086007F" w:rsidRPr="00DA3D79">
        <w:rPr>
          <w:rFonts w:ascii="Arial" w:hAnsi="Arial" w:cs="Arial"/>
          <w:bCs/>
        </w:rPr>
        <w:t>,</w:t>
      </w:r>
      <w:r w:rsidR="007C08F2">
        <w:rPr>
          <w:rFonts w:ascii="Arial" w:hAnsi="Arial" w:cs="Arial"/>
          <w:bCs/>
        </w:rPr>
        <w:t xml:space="preserve"> </w:t>
      </w:r>
      <w:r w:rsidR="0086007F" w:rsidRPr="00DA3D79">
        <w:rPr>
          <w:rFonts w:ascii="Arial" w:hAnsi="Arial" w:cs="Arial"/>
          <w:bCs/>
        </w:rPr>
        <w:t>you</w:t>
      </w:r>
      <w:r w:rsidR="005F18E6" w:rsidRPr="00DA3D79">
        <w:rPr>
          <w:rFonts w:ascii="Arial" w:hAnsi="Arial" w:cs="Arial"/>
          <w:bCs/>
        </w:rPr>
        <w:t xml:space="preserve"> are permitted to take part in this Open at your own club without being a me</w:t>
      </w:r>
      <w:r w:rsidR="00DA3D79" w:rsidRPr="00DA3D79">
        <w:rPr>
          <w:rFonts w:ascii="Arial" w:hAnsi="Arial" w:cs="Arial"/>
          <w:bCs/>
        </w:rPr>
        <w:t xml:space="preserve">mber of ITCA, but if you decide </w:t>
      </w:r>
      <w:r w:rsidR="005F18E6" w:rsidRPr="00DA3D79">
        <w:rPr>
          <w:rFonts w:ascii="Arial" w:hAnsi="Arial" w:cs="Arial"/>
          <w:bCs/>
        </w:rPr>
        <w:t>to do other</w:t>
      </w:r>
      <w:r w:rsidR="00CD6EEE" w:rsidRPr="00DA3D79">
        <w:rPr>
          <w:rFonts w:ascii="Arial" w:hAnsi="Arial" w:cs="Arial"/>
          <w:bCs/>
        </w:rPr>
        <w:t>s</w:t>
      </w:r>
      <w:r w:rsidR="005F18E6" w:rsidRPr="00DA3D79">
        <w:rPr>
          <w:rFonts w:ascii="Arial" w:hAnsi="Arial" w:cs="Arial"/>
          <w:bCs/>
        </w:rPr>
        <w:t xml:space="preserve"> you will need to join. It is not expensive and you will get lo</w:t>
      </w:r>
      <w:r w:rsidR="005A1A44" w:rsidRPr="00DA3D79">
        <w:rPr>
          <w:rFonts w:ascii="Arial" w:hAnsi="Arial" w:cs="Arial"/>
          <w:bCs/>
        </w:rPr>
        <w:t>t</w:t>
      </w:r>
      <w:r w:rsidR="005F18E6" w:rsidRPr="00DA3D79">
        <w:rPr>
          <w:rFonts w:ascii="Arial" w:hAnsi="Arial" w:cs="Arial"/>
          <w:bCs/>
        </w:rPr>
        <w:t>s of help and of information.</w:t>
      </w:r>
    </w:p>
    <w:p w:rsidR="00E33DD9" w:rsidRDefault="00E33DD9" w:rsidP="005D3ED7">
      <w:pPr>
        <w:contextualSpacing/>
        <w:jc w:val="both"/>
        <w:rPr>
          <w:rFonts w:ascii="Arial" w:hAnsi="Arial" w:cs="Arial"/>
          <w:bCs/>
        </w:rPr>
      </w:pPr>
    </w:p>
    <w:p w:rsidR="00A76522" w:rsidRDefault="00E33DD9" w:rsidP="005D3ED7">
      <w:pPr>
        <w:contextualSpacing/>
        <w:jc w:val="both"/>
        <w:rPr>
          <w:rFonts w:ascii="Arial" w:hAnsi="Arial" w:cs="Arial"/>
          <w:bCs/>
        </w:rPr>
      </w:pPr>
      <w:r w:rsidRPr="00DA3D79">
        <w:rPr>
          <w:rFonts w:ascii="Arial" w:hAnsi="Arial" w:cs="Arial"/>
          <w:bCs/>
        </w:rPr>
        <w:t xml:space="preserve">Any CMYC racers wishing to join-in please use the </w:t>
      </w:r>
      <w:hyperlink r:id="rId9" w:history="1">
        <w:r w:rsidRPr="000513BE">
          <w:rPr>
            <w:rStyle w:val="Hyperlink"/>
            <w:rFonts w:ascii="Arial" w:hAnsi="Arial" w:cs="Arial"/>
            <w:bCs/>
          </w:rPr>
          <w:t xml:space="preserve">ITCA </w:t>
        </w:r>
        <w:r w:rsidR="000513BE" w:rsidRPr="000513BE">
          <w:rPr>
            <w:rStyle w:val="Hyperlink"/>
            <w:rFonts w:ascii="Arial" w:hAnsi="Arial" w:cs="Arial"/>
            <w:bCs/>
          </w:rPr>
          <w:t>GBR</w:t>
        </w:r>
      </w:hyperlink>
      <w:r w:rsidRPr="00DA3D79">
        <w:rPr>
          <w:rFonts w:ascii="Arial" w:hAnsi="Arial" w:cs="Arial"/>
          <w:bCs/>
        </w:rPr>
        <w:t xml:space="preserve"> (International Topper Class Association) website and select the South East Region racing events.</w:t>
      </w:r>
      <w:r w:rsidR="00A76522">
        <w:rPr>
          <w:rFonts w:ascii="Arial" w:hAnsi="Arial" w:cs="Arial"/>
          <w:bCs/>
        </w:rPr>
        <w:t xml:space="preserve"> </w:t>
      </w:r>
      <w:r w:rsidRPr="00DA3D79">
        <w:rPr>
          <w:rFonts w:ascii="Arial" w:hAnsi="Arial" w:cs="Arial"/>
          <w:bCs/>
        </w:rPr>
        <w:t>Do book in as soon as possible to secure your place</w:t>
      </w:r>
      <w:r w:rsidR="00DA3D79">
        <w:rPr>
          <w:rFonts w:ascii="Arial" w:hAnsi="Arial" w:cs="Arial"/>
          <w:bCs/>
        </w:rPr>
        <w:t xml:space="preserve">. </w:t>
      </w:r>
    </w:p>
    <w:p w:rsidR="00A76522" w:rsidRDefault="00A76522" w:rsidP="005D3ED7">
      <w:pPr>
        <w:contextualSpacing/>
        <w:jc w:val="both"/>
        <w:rPr>
          <w:rFonts w:ascii="Arial" w:hAnsi="Arial" w:cs="Arial"/>
          <w:bCs/>
        </w:rPr>
      </w:pPr>
    </w:p>
    <w:p w:rsidR="00E33DD9" w:rsidRDefault="00A76522" w:rsidP="005D3ED7">
      <w:pPr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</w:t>
      </w:r>
      <w:r w:rsidR="00E33DD9" w:rsidRPr="00DA3D79">
        <w:rPr>
          <w:rFonts w:ascii="Arial" w:hAnsi="Arial" w:cs="Arial"/>
          <w:bCs/>
        </w:rPr>
        <w:t>he entry fee can be paid on the</w:t>
      </w:r>
      <w:r w:rsidR="00D21612">
        <w:rPr>
          <w:rFonts w:ascii="Arial" w:hAnsi="Arial" w:cs="Arial"/>
          <w:bCs/>
        </w:rPr>
        <w:t xml:space="preserve"> day either by cash or</w:t>
      </w:r>
      <w:r w:rsidR="00E33DD9" w:rsidRPr="00DA3D79">
        <w:rPr>
          <w:rFonts w:ascii="Arial" w:hAnsi="Arial" w:cs="Arial"/>
          <w:bCs/>
        </w:rPr>
        <w:t xml:space="preserve"> cheque</w:t>
      </w:r>
      <w:r w:rsidR="00D21612">
        <w:rPr>
          <w:rFonts w:ascii="Arial" w:hAnsi="Arial" w:cs="Arial"/>
          <w:bCs/>
        </w:rPr>
        <w:t xml:space="preserve"> (made payable</w:t>
      </w:r>
      <w:r>
        <w:rPr>
          <w:rFonts w:ascii="Arial" w:hAnsi="Arial" w:cs="Arial"/>
          <w:bCs/>
        </w:rPr>
        <w:t xml:space="preserve"> to CMYC Ltd.) Payment can also be made via Bank Transfer, and if using this</w:t>
      </w:r>
      <w:r w:rsidR="00CF00D8">
        <w:rPr>
          <w:rFonts w:ascii="Arial" w:hAnsi="Arial" w:cs="Arial"/>
          <w:bCs/>
        </w:rPr>
        <w:t xml:space="preserve"> method</w:t>
      </w:r>
      <w:r>
        <w:rPr>
          <w:rFonts w:ascii="Arial" w:hAnsi="Arial" w:cs="Arial"/>
          <w:bCs/>
        </w:rPr>
        <w:t xml:space="preserve"> please contact </w:t>
      </w:r>
      <w:hyperlink r:id="rId10" w:history="1">
        <w:r w:rsidRPr="00F967C4">
          <w:rPr>
            <w:rStyle w:val="Hyperlink"/>
            <w:rFonts w:ascii="Arial" w:hAnsi="Arial" w:cs="Arial"/>
            <w:bCs/>
            <w:i/>
          </w:rPr>
          <w:t>training.cmyc@gmail.com</w:t>
        </w:r>
      </w:hyperlink>
      <w:r>
        <w:t xml:space="preserve"> </w:t>
      </w:r>
      <w:r w:rsidRPr="00A76522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 xml:space="preserve">relevant </w:t>
      </w:r>
      <w:r w:rsidRPr="00A76522">
        <w:rPr>
          <w:rFonts w:ascii="Arial" w:hAnsi="Arial" w:cs="Arial"/>
        </w:rPr>
        <w:t>details</w:t>
      </w:r>
      <w:r w:rsidR="00CF00D8">
        <w:rPr>
          <w:rFonts w:ascii="Arial" w:hAnsi="Arial" w:cs="Arial"/>
        </w:rPr>
        <w:t>. Re</w:t>
      </w:r>
      <w:r w:rsidRPr="00A76522">
        <w:rPr>
          <w:rFonts w:ascii="Arial" w:hAnsi="Arial" w:cs="Arial"/>
        </w:rPr>
        <w:t>member to</w:t>
      </w:r>
      <w:r>
        <w:t xml:space="preserve"> </w:t>
      </w:r>
      <w:r w:rsidR="00D21612">
        <w:rPr>
          <w:rFonts w:ascii="Arial" w:hAnsi="Arial" w:cs="Arial"/>
          <w:bCs/>
        </w:rPr>
        <w:t>indicate on the payment it is for the</w:t>
      </w:r>
      <w:r w:rsidR="007C08F2">
        <w:rPr>
          <w:rFonts w:ascii="Arial" w:hAnsi="Arial" w:cs="Arial"/>
          <w:bCs/>
        </w:rPr>
        <w:t xml:space="preserve"> </w:t>
      </w:r>
      <w:r w:rsidR="00DA3D79" w:rsidRPr="00D21612">
        <w:rPr>
          <w:rFonts w:ascii="Arial" w:hAnsi="Arial" w:cs="Arial"/>
          <w:b/>
          <w:bCs/>
        </w:rPr>
        <w:t>‘</w:t>
      </w:r>
      <w:r w:rsidR="00F22D66" w:rsidRPr="00D21612">
        <w:rPr>
          <w:rFonts w:ascii="Arial" w:hAnsi="Arial" w:cs="Arial"/>
          <w:b/>
          <w:bCs/>
        </w:rPr>
        <w:t>Topper Open</w:t>
      </w:r>
      <w:r w:rsidR="00DA3D79" w:rsidRPr="00D21612">
        <w:rPr>
          <w:rFonts w:ascii="Arial" w:hAnsi="Arial" w:cs="Arial"/>
          <w:b/>
          <w:bCs/>
        </w:rPr>
        <w:t>’</w:t>
      </w:r>
      <w:r w:rsidR="00D21612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</w:p>
    <w:p w:rsidR="00C25008" w:rsidRDefault="00C25008" w:rsidP="005D3ED7">
      <w:pPr>
        <w:contextualSpacing/>
        <w:jc w:val="both"/>
        <w:rPr>
          <w:rFonts w:ascii="Arial" w:hAnsi="Arial" w:cs="Arial"/>
          <w:bCs/>
        </w:rPr>
      </w:pPr>
    </w:p>
    <w:p w:rsidR="00C25008" w:rsidRPr="00DA3D79" w:rsidRDefault="00C25008" w:rsidP="005D3ED7">
      <w:pPr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You can access the Sailing Instructions </w:t>
      </w:r>
      <w:hyperlink r:id="rId11" w:history="1">
        <w:r w:rsidRPr="00C25008">
          <w:rPr>
            <w:rStyle w:val="Hyperlink"/>
            <w:rFonts w:ascii="Arial" w:hAnsi="Arial" w:cs="Arial"/>
            <w:bCs/>
          </w:rPr>
          <w:t>here</w:t>
        </w:r>
      </w:hyperlink>
      <w:r>
        <w:rPr>
          <w:rFonts w:ascii="Arial" w:hAnsi="Arial" w:cs="Arial"/>
          <w:bCs/>
        </w:rPr>
        <w:t xml:space="preserve">, or </w:t>
      </w:r>
      <w:r w:rsidR="0010689D">
        <w:rPr>
          <w:rFonts w:ascii="Arial" w:hAnsi="Arial" w:cs="Arial"/>
          <w:bCs/>
        </w:rPr>
        <w:t>via the Policies &amp; Documents section of the Members Area of the CMYC website.</w:t>
      </w:r>
    </w:p>
    <w:p w:rsidR="00E33DD9" w:rsidRDefault="00E33DD9" w:rsidP="00A35B32">
      <w:pPr>
        <w:contextualSpacing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A35B32" w:rsidRDefault="00A35B32" w:rsidP="00A35B32">
      <w:pPr>
        <w:contextualSpacing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5F18E6">
        <w:rPr>
          <w:rFonts w:ascii="Arial" w:hAnsi="Arial" w:cs="Arial"/>
          <w:b/>
          <w:bCs/>
          <w:color w:val="FF0000"/>
          <w:sz w:val="32"/>
          <w:szCs w:val="32"/>
        </w:rPr>
        <w:t>Go on, dig out that Topper and come along!</w:t>
      </w:r>
    </w:p>
    <w:p w:rsidR="00D1085F" w:rsidRDefault="0004699D" w:rsidP="006F2F84">
      <w:pPr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</w:t>
      </w:r>
      <w:r w:rsidR="00B61E6D" w:rsidRPr="00B61E6D">
        <w:rPr>
          <w:rFonts w:ascii="Arial" w:hAnsi="Arial" w:cs="Arial"/>
          <w:b/>
          <w:bCs/>
          <w:sz w:val="28"/>
          <w:szCs w:val="28"/>
        </w:rPr>
        <w:t>Dogs on leads are welcome</w:t>
      </w:r>
      <w:r>
        <w:rPr>
          <w:rFonts w:ascii="Arial" w:hAnsi="Arial" w:cs="Arial"/>
          <w:b/>
          <w:bCs/>
          <w:sz w:val="28"/>
          <w:szCs w:val="28"/>
        </w:rPr>
        <w:t>)</w:t>
      </w:r>
    </w:p>
    <w:p w:rsidR="00D1085F" w:rsidRPr="00BE66DF" w:rsidRDefault="00D1085F" w:rsidP="006F2F84">
      <w:pPr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D1085F" w:rsidRPr="00D1085F" w:rsidRDefault="00F22D66" w:rsidP="00D1085F">
      <w:pPr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D1085F">
        <w:rPr>
          <w:rFonts w:ascii="Arial" w:hAnsi="Arial" w:cs="Arial"/>
          <w:b/>
          <w:bCs/>
          <w:sz w:val="32"/>
          <w:szCs w:val="32"/>
        </w:rPr>
        <w:t xml:space="preserve">Refreshments: </w:t>
      </w:r>
    </w:p>
    <w:p w:rsidR="00D1085F" w:rsidRDefault="00D1085F" w:rsidP="00D1085F">
      <w:pPr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:rsidR="00D1085F" w:rsidRDefault="00F22D66" w:rsidP="00D1085F">
      <w:pPr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Due to current Covid restrictions we will only be offering a limited</w:t>
      </w:r>
    </w:p>
    <w:p w:rsidR="00D1085F" w:rsidRDefault="00F22D66" w:rsidP="00D1085F">
      <w:pPr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‘take away’ service of soup and sandwiches.</w:t>
      </w:r>
    </w:p>
    <w:p w:rsidR="00D1085F" w:rsidRPr="00BE66DF" w:rsidRDefault="00D1085F" w:rsidP="00D1085F">
      <w:pPr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6F2F84" w:rsidRDefault="00D1085F" w:rsidP="00D1085F">
      <w:pPr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</w:t>
      </w:r>
      <w:r w:rsidR="00F22D66">
        <w:rPr>
          <w:rFonts w:ascii="Arial" w:hAnsi="Arial" w:cs="Arial"/>
          <w:b/>
          <w:bCs/>
          <w:sz w:val="28"/>
          <w:szCs w:val="28"/>
        </w:rPr>
        <w:t>ot and cold drinks available free of charge during the day.</w:t>
      </w:r>
    </w:p>
    <w:p w:rsidR="00F22D66" w:rsidRPr="00F22D66" w:rsidRDefault="00F22D66" w:rsidP="00D1085F">
      <w:pPr>
        <w:contextualSpacing/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F22D66">
        <w:rPr>
          <w:rFonts w:ascii="Arial" w:hAnsi="Arial" w:cs="Arial"/>
          <w:b/>
          <w:bCs/>
          <w:i/>
          <w:sz w:val="28"/>
          <w:szCs w:val="28"/>
        </w:rPr>
        <w:t>Please bring your own refillable mug for your own use during the day</w:t>
      </w:r>
      <w:r>
        <w:rPr>
          <w:rFonts w:ascii="Arial" w:hAnsi="Arial" w:cs="Arial"/>
          <w:b/>
          <w:bCs/>
          <w:i/>
          <w:sz w:val="28"/>
          <w:szCs w:val="28"/>
        </w:rPr>
        <w:t>!</w:t>
      </w:r>
    </w:p>
    <w:p w:rsidR="00F22D66" w:rsidRPr="0004699D" w:rsidRDefault="00F22D66" w:rsidP="00D1085F">
      <w:pPr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:rsidR="000A32F7" w:rsidRDefault="000A32F7" w:rsidP="00A35B32">
      <w:pPr>
        <w:contextualSpacing/>
        <w:rPr>
          <w:rFonts w:ascii="Arial" w:hAnsi="Arial" w:cs="Arial"/>
          <w:bCs/>
          <w:sz w:val="20"/>
          <w:szCs w:val="20"/>
        </w:rPr>
      </w:pPr>
    </w:p>
    <w:p w:rsidR="0004699D" w:rsidRPr="0004699D" w:rsidRDefault="0004699D" w:rsidP="00BE66DF">
      <w:pPr>
        <w:contextualSpacing/>
        <w:jc w:val="center"/>
        <w:rPr>
          <w:rFonts w:ascii="Arial" w:hAnsi="Arial" w:cs="Arial"/>
          <w:bCs/>
          <w:i/>
        </w:rPr>
      </w:pPr>
      <w:r w:rsidRPr="0004699D">
        <w:rPr>
          <w:rFonts w:ascii="Arial" w:hAnsi="Arial" w:cs="Arial"/>
          <w:b/>
          <w:bCs/>
          <w:i/>
        </w:rPr>
        <w:t>Contact: Diana</w:t>
      </w:r>
      <w:r w:rsidRPr="0004699D">
        <w:rPr>
          <w:rFonts w:ascii="Arial" w:hAnsi="Arial" w:cs="Arial"/>
          <w:bCs/>
          <w:i/>
        </w:rPr>
        <w:t xml:space="preserve"> – </w:t>
      </w:r>
      <w:hyperlink r:id="rId12" w:history="1">
        <w:r w:rsidRPr="00F967C4">
          <w:rPr>
            <w:rStyle w:val="Hyperlink"/>
            <w:rFonts w:ascii="Arial" w:hAnsi="Arial" w:cs="Arial"/>
            <w:bCs/>
            <w:i/>
          </w:rPr>
          <w:t>training.cmyc@gmail.com</w:t>
        </w:r>
      </w:hyperlink>
    </w:p>
    <w:sectPr w:rsidR="0004699D" w:rsidRPr="0004699D" w:rsidSect="000513BE">
      <w:pgSz w:w="11906" w:h="16838"/>
      <w:pgMar w:top="567" w:right="1134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4B5" w:rsidRDefault="002F64B5" w:rsidP="000513BE">
      <w:r>
        <w:separator/>
      </w:r>
    </w:p>
  </w:endnote>
  <w:endnote w:type="continuationSeparator" w:id="1">
    <w:p w:rsidR="002F64B5" w:rsidRDefault="002F64B5" w:rsidP="00051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4B5" w:rsidRDefault="002F64B5" w:rsidP="000513BE">
      <w:r>
        <w:separator/>
      </w:r>
    </w:p>
  </w:footnote>
  <w:footnote w:type="continuationSeparator" w:id="1">
    <w:p w:rsidR="002F64B5" w:rsidRDefault="002F64B5" w:rsidP="000513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7F0D"/>
    <w:multiLevelType w:val="hybridMultilevel"/>
    <w:tmpl w:val="B9EC2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56234"/>
    <w:multiLevelType w:val="hybridMultilevel"/>
    <w:tmpl w:val="0E86A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A08D4"/>
    <w:multiLevelType w:val="hybridMultilevel"/>
    <w:tmpl w:val="ACC69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2C4B"/>
    <w:rsid w:val="0004699D"/>
    <w:rsid w:val="000513BE"/>
    <w:rsid w:val="00073D00"/>
    <w:rsid w:val="00074B57"/>
    <w:rsid w:val="000A0D48"/>
    <w:rsid w:val="000A32F7"/>
    <w:rsid w:val="000E0F21"/>
    <w:rsid w:val="0010689D"/>
    <w:rsid w:val="0011641B"/>
    <w:rsid w:val="001561C2"/>
    <w:rsid w:val="00172C4B"/>
    <w:rsid w:val="001B3574"/>
    <w:rsid w:val="001C549D"/>
    <w:rsid w:val="002658B1"/>
    <w:rsid w:val="002A2998"/>
    <w:rsid w:val="002B5E27"/>
    <w:rsid w:val="002B785D"/>
    <w:rsid w:val="002C590B"/>
    <w:rsid w:val="002F1C1A"/>
    <w:rsid w:val="002F646F"/>
    <w:rsid w:val="002F64B5"/>
    <w:rsid w:val="00337400"/>
    <w:rsid w:val="0035747D"/>
    <w:rsid w:val="003B3B92"/>
    <w:rsid w:val="003C7584"/>
    <w:rsid w:val="004412E1"/>
    <w:rsid w:val="004419D1"/>
    <w:rsid w:val="004547C4"/>
    <w:rsid w:val="00483C73"/>
    <w:rsid w:val="004957BC"/>
    <w:rsid w:val="004A7CF4"/>
    <w:rsid w:val="004D740D"/>
    <w:rsid w:val="00517633"/>
    <w:rsid w:val="00550D15"/>
    <w:rsid w:val="00570BAE"/>
    <w:rsid w:val="005A1A44"/>
    <w:rsid w:val="005B5070"/>
    <w:rsid w:val="005D29C9"/>
    <w:rsid w:val="005D3ED7"/>
    <w:rsid w:val="005D3F93"/>
    <w:rsid w:val="005E28D6"/>
    <w:rsid w:val="005F18E6"/>
    <w:rsid w:val="0060283F"/>
    <w:rsid w:val="0069345A"/>
    <w:rsid w:val="006A703E"/>
    <w:rsid w:val="006F2F84"/>
    <w:rsid w:val="006F3C9F"/>
    <w:rsid w:val="00715319"/>
    <w:rsid w:val="00752449"/>
    <w:rsid w:val="007A1A90"/>
    <w:rsid w:val="007C08F2"/>
    <w:rsid w:val="007F6CD0"/>
    <w:rsid w:val="0080706A"/>
    <w:rsid w:val="008124D8"/>
    <w:rsid w:val="0082184D"/>
    <w:rsid w:val="0084098E"/>
    <w:rsid w:val="00856B5B"/>
    <w:rsid w:val="0086007F"/>
    <w:rsid w:val="00874811"/>
    <w:rsid w:val="0089156B"/>
    <w:rsid w:val="009035E4"/>
    <w:rsid w:val="00911F94"/>
    <w:rsid w:val="00921D75"/>
    <w:rsid w:val="0094407F"/>
    <w:rsid w:val="0097212B"/>
    <w:rsid w:val="009922AE"/>
    <w:rsid w:val="009A0C2B"/>
    <w:rsid w:val="009F63B4"/>
    <w:rsid w:val="009F6CA1"/>
    <w:rsid w:val="00A01F07"/>
    <w:rsid w:val="00A35B32"/>
    <w:rsid w:val="00A76522"/>
    <w:rsid w:val="00AA7437"/>
    <w:rsid w:val="00AD4A5D"/>
    <w:rsid w:val="00AF4A2A"/>
    <w:rsid w:val="00B01B19"/>
    <w:rsid w:val="00B15667"/>
    <w:rsid w:val="00B31956"/>
    <w:rsid w:val="00B61E6D"/>
    <w:rsid w:val="00B70B6B"/>
    <w:rsid w:val="00BB7A94"/>
    <w:rsid w:val="00BC271D"/>
    <w:rsid w:val="00BC2ADC"/>
    <w:rsid w:val="00BE66DF"/>
    <w:rsid w:val="00C101CE"/>
    <w:rsid w:val="00C25008"/>
    <w:rsid w:val="00C337C5"/>
    <w:rsid w:val="00C56786"/>
    <w:rsid w:val="00C57E34"/>
    <w:rsid w:val="00CC3C70"/>
    <w:rsid w:val="00CD6EEE"/>
    <w:rsid w:val="00CF00D8"/>
    <w:rsid w:val="00D016FC"/>
    <w:rsid w:val="00D1085F"/>
    <w:rsid w:val="00D21612"/>
    <w:rsid w:val="00D26E44"/>
    <w:rsid w:val="00D73322"/>
    <w:rsid w:val="00D87784"/>
    <w:rsid w:val="00D93E25"/>
    <w:rsid w:val="00DA3D79"/>
    <w:rsid w:val="00DA6C76"/>
    <w:rsid w:val="00DB009D"/>
    <w:rsid w:val="00DE0092"/>
    <w:rsid w:val="00E174DB"/>
    <w:rsid w:val="00E33DD9"/>
    <w:rsid w:val="00E374AA"/>
    <w:rsid w:val="00E823F4"/>
    <w:rsid w:val="00E91709"/>
    <w:rsid w:val="00E947C9"/>
    <w:rsid w:val="00F00F8A"/>
    <w:rsid w:val="00F12655"/>
    <w:rsid w:val="00F22817"/>
    <w:rsid w:val="00F22D66"/>
    <w:rsid w:val="00F527E2"/>
    <w:rsid w:val="00F7137E"/>
    <w:rsid w:val="00FA1998"/>
    <w:rsid w:val="00FA4339"/>
    <w:rsid w:val="00FA49D9"/>
    <w:rsid w:val="00FD6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2C4B"/>
    <w:rPr>
      <w:color w:val="000080"/>
      <w:u w:val="single"/>
    </w:rPr>
  </w:style>
  <w:style w:type="paragraph" w:customStyle="1" w:styleId="p2">
    <w:name w:val="p2"/>
    <w:basedOn w:val="Normal"/>
    <w:rsid w:val="00172C4B"/>
    <w:pPr>
      <w:widowControl w:val="0"/>
      <w:tabs>
        <w:tab w:val="left" w:pos="2140"/>
        <w:tab w:val="left" w:pos="2700"/>
      </w:tabs>
      <w:snapToGrid w:val="0"/>
      <w:spacing w:line="480" w:lineRule="atLeast"/>
      <w:ind w:left="1296" w:hanging="576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C4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9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D3ED7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500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513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3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13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3B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raining.cmyc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myc.co.uk/uploads/downloads/Policies_and_Documents/CMYC_TOPPER_Open_%20Meeting_2021_SI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raining.cmyc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ca-gbr.co.uk/calenda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579B6-9324-42FD-9B12-21945E060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MI-New</cp:lastModifiedBy>
  <cp:revision>4</cp:revision>
  <cp:lastPrinted>2012-07-21T08:01:00Z</cp:lastPrinted>
  <dcterms:created xsi:type="dcterms:W3CDTF">2021-03-27T16:01:00Z</dcterms:created>
  <dcterms:modified xsi:type="dcterms:W3CDTF">2021-03-27T16:08:00Z</dcterms:modified>
</cp:coreProperties>
</file>