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4B" w:rsidRPr="004A7CF4" w:rsidRDefault="000A0D48" w:rsidP="002C590B">
      <w:pPr>
        <w:jc w:val="center"/>
        <w:rPr>
          <w:rFonts w:ascii="Gill Sans Ultra Bold Condensed" w:hAnsi="Gill Sans Ultra Bold Condensed"/>
          <w:color w:val="FF0000"/>
          <w:sz w:val="56"/>
          <w:szCs w:val="56"/>
        </w:rPr>
      </w:pPr>
      <w:bookmarkStart w:id="0" w:name="_GoBack"/>
      <w:bookmarkEnd w:id="0"/>
      <w:r w:rsidRPr="004A7CF4">
        <w:rPr>
          <w:rFonts w:ascii="Gill Sans Ultra Bold Condensed" w:hAnsi="Gill Sans Ultra Bold Condensed"/>
          <w:color w:val="FF0000"/>
          <w:sz w:val="56"/>
          <w:szCs w:val="56"/>
        </w:rPr>
        <w:t xml:space="preserve">SE </w:t>
      </w:r>
      <w:r w:rsidR="00172C4B" w:rsidRPr="004A7CF4">
        <w:rPr>
          <w:rFonts w:ascii="Gill Sans Ultra Bold Condensed" w:hAnsi="Gill Sans Ultra Bold Condensed"/>
          <w:color w:val="FF0000"/>
          <w:sz w:val="56"/>
          <w:szCs w:val="56"/>
        </w:rPr>
        <w:t>TOPPER Open Meeting</w:t>
      </w:r>
    </w:p>
    <w:p w:rsidR="000A0D48" w:rsidRPr="004A7CF4" w:rsidRDefault="000A0D48" w:rsidP="00172C4B">
      <w:pPr>
        <w:jc w:val="center"/>
        <w:rPr>
          <w:rFonts w:ascii="Gill Sans Ultra Bold Condensed" w:hAnsi="Gill Sans Ultra Bold Condensed"/>
          <w:color w:val="FF0000"/>
          <w:sz w:val="56"/>
          <w:szCs w:val="56"/>
        </w:rPr>
      </w:pPr>
      <w:r w:rsidRPr="004A7CF4">
        <w:rPr>
          <w:rFonts w:ascii="Gill Sans Ultra Bold Condensed" w:hAnsi="Gill Sans Ultra Bold Condensed"/>
          <w:color w:val="FF0000"/>
          <w:sz w:val="56"/>
          <w:szCs w:val="56"/>
        </w:rPr>
        <w:t>Hosted by Crawley Mariners YC</w:t>
      </w:r>
    </w:p>
    <w:p w:rsidR="00172C4B" w:rsidRDefault="00D87784" w:rsidP="00172C4B">
      <w:pPr>
        <w:jc w:val="center"/>
        <w:rPr>
          <w:rFonts w:ascii="Gill Sans Ultra Bold Condensed" w:hAnsi="Gill Sans Ultra Bold Condensed"/>
          <w:color w:val="FF0000"/>
          <w:sz w:val="56"/>
          <w:szCs w:val="56"/>
        </w:rPr>
      </w:pPr>
      <w:r w:rsidRPr="004A7CF4">
        <w:rPr>
          <w:rFonts w:ascii="Gill Sans Ultra Bold Condensed" w:hAnsi="Gill Sans Ultra Bold Condensed"/>
          <w:color w:val="FF0000"/>
          <w:sz w:val="56"/>
          <w:szCs w:val="56"/>
        </w:rPr>
        <w:t>Sunday</w:t>
      </w:r>
      <w:r w:rsidR="002F1C1A" w:rsidRPr="004A7CF4">
        <w:rPr>
          <w:rFonts w:ascii="Gill Sans Ultra Bold Condensed" w:hAnsi="Gill Sans Ultra Bold Condensed"/>
          <w:color w:val="FF0000"/>
          <w:sz w:val="56"/>
          <w:szCs w:val="56"/>
        </w:rPr>
        <w:t xml:space="preserve"> </w:t>
      </w:r>
      <w:r w:rsidR="005F18E6">
        <w:rPr>
          <w:rFonts w:ascii="Gill Sans Ultra Bold Condensed" w:hAnsi="Gill Sans Ultra Bold Condensed"/>
          <w:color w:val="FF0000"/>
          <w:sz w:val="56"/>
          <w:szCs w:val="56"/>
        </w:rPr>
        <w:t>21</w:t>
      </w:r>
      <w:r w:rsidR="005F18E6" w:rsidRPr="005F18E6">
        <w:rPr>
          <w:rFonts w:ascii="Gill Sans Ultra Bold Condensed" w:hAnsi="Gill Sans Ultra Bold Condensed"/>
          <w:color w:val="FF0000"/>
          <w:sz w:val="56"/>
          <w:szCs w:val="56"/>
          <w:vertAlign w:val="superscript"/>
        </w:rPr>
        <w:t>st</w:t>
      </w:r>
      <w:r w:rsidR="005F18E6">
        <w:rPr>
          <w:rFonts w:ascii="Gill Sans Ultra Bold Condensed" w:hAnsi="Gill Sans Ultra Bold Condensed"/>
          <w:color w:val="FF0000"/>
          <w:sz w:val="56"/>
          <w:szCs w:val="56"/>
        </w:rPr>
        <w:t xml:space="preserve"> </w:t>
      </w:r>
      <w:r w:rsidR="000A0D48" w:rsidRPr="004A7CF4">
        <w:rPr>
          <w:rFonts w:ascii="Gill Sans Ultra Bold Condensed" w:hAnsi="Gill Sans Ultra Bold Condensed"/>
          <w:color w:val="FF0000"/>
          <w:sz w:val="56"/>
          <w:szCs w:val="56"/>
        </w:rPr>
        <w:t>April</w:t>
      </w:r>
      <w:r w:rsidR="002F1C1A" w:rsidRPr="004A7CF4">
        <w:rPr>
          <w:rFonts w:ascii="Gill Sans Ultra Bold Condensed" w:hAnsi="Gill Sans Ultra Bold Condensed"/>
          <w:color w:val="FF0000"/>
          <w:sz w:val="56"/>
          <w:szCs w:val="56"/>
        </w:rPr>
        <w:t xml:space="preserve"> </w:t>
      </w:r>
      <w:r w:rsidR="00172C4B" w:rsidRPr="004A7CF4">
        <w:rPr>
          <w:rFonts w:ascii="Gill Sans Ultra Bold Condensed" w:hAnsi="Gill Sans Ultra Bold Condensed"/>
          <w:color w:val="FF0000"/>
          <w:sz w:val="56"/>
          <w:szCs w:val="56"/>
        </w:rPr>
        <w:t>20</w:t>
      </w:r>
      <w:r w:rsidR="000A0D48" w:rsidRPr="004A7CF4">
        <w:rPr>
          <w:rFonts w:ascii="Gill Sans Ultra Bold Condensed" w:hAnsi="Gill Sans Ultra Bold Condensed"/>
          <w:color w:val="FF0000"/>
          <w:sz w:val="56"/>
          <w:szCs w:val="56"/>
        </w:rPr>
        <w:t>1</w:t>
      </w:r>
      <w:r w:rsidR="005F18E6">
        <w:rPr>
          <w:rFonts w:ascii="Gill Sans Ultra Bold Condensed" w:hAnsi="Gill Sans Ultra Bold Condensed"/>
          <w:color w:val="FF0000"/>
          <w:sz w:val="56"/>
          <w:szCs w:val="56"/>
        </w:rPr>
        <w:t>9</w:t>
      </w:r>
    </w:p>
    <w:p w:rsidR="006F2F84" w:rsidRPr="006F2F84" w:rsidRDefault="006F2F84" w:rsidP="00172C4B">
      <w:pPr>
        <w:jc w:val="center"/>
        <w:rPr>
          <w:rFonts w:ascii="Gill Sans Ultra Bold Condensed" w:hAnsi="Gill Sans Ultra Bold Condensed"/>
          <w:color w:val="FF0000"/>
          <w:sz w:val="28"/>
          <w:szCs w:val="28"/>
        </w:rPr>
      </w:pPr>
    </w:p>
    <w:p w:rsidR="004957BC" w:rsidRDefault="006F2F84" w:rsidP="004957BC">
      <w:pPr>
        <w:spacing w:line="360" w:lineRule="auto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3829685</wp:posOffset>
            </wp:positionH>
            <wp:positionV relativeFrom="paragraph">
              <wp:posOffset>51435</wp:posOffset>
            </wp:positionV>
            <wp:extent cx="2632710" cy="1958340"/>
            <wp:effectExtent l="19050" t="0" r="0" b="0"/>
            <wp:wrapTight wrapText="bothSides">
              <wp:wrapPolygon edited="0">
                <wp:start x="-156" y="0"/>
                <wp:lineTo x="-156" y="21432"/>
                <wp:lineTo x="21569" y="21432"/>
                <wp:lineTo x="21569" y="0"/>
                <wp:lineTo x="-156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95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57BC" w:rsidRPr="004957BC">
        <w:rPr>
          <w:rFonts w:ascii="Arial" w:hAnsi="Arial" w:cs="Arial"/>
          <w:b/>
          <w:bCs/>
          <w:sz w:val="36"/>
        </w:rPr>
        <w:t>Gates open at 08.15</w:t>
      </w:r>
    </w:p>
    <w:p w:rsidR="004957BC" w:rsidRDefault="000A0D48" w:rsidP="004957BC">
      <w:pPr>
        <w:spacing w:line="360" w:lineRule="auto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Briefing 10</w:t>
      </w:r>
      <w:r w:rsidR="002F1C1A">
        <w:rPr>
          <w:rFonts w:ascii="Arial" w:hAnsi="Arial" w:cs="Arial"/>
          <w:b/>
          <w:bCs/>
          <w:sz w:val="36"/>
        </w:rPr>
        <w:t>.00</w:t>
      </w:r>
      <w:r>
        <w:rPr>
          <w:rFonts w:ascii="Arial" w:hAnsi="Arial" w:cs="Arial"/>
          <w:b/>
          <w:bCs/>
          <w:sz w:val="36"/>
        </w:rPr>
        <w:t xml:space="preserve"> &amp;</w:t>
      </w:r>
      <w:r w:rsidR="002F1C1A">
        <w:rPr>
          <w:rFonts w:ascii="Arial" w:hAnsi="Arial" w:cs="Arial"/>
          <w:b/>
          <w:bCs/>
          <w:sz w:val="36"/>
        </w:rPr>
        <w:t xml:space="preserve"> </w:t>
      </w:r>
      <w:r w:rsidR="009035E4">
        <w:rPr>
          <w:rFonts w:ascii="Arial" w:hAnsi="Arial" w:cs="Arial"/>
          <w:b/>
          <w:bCs/>
          <w:sz w:val="36"/>
        </w:rPr>
        <w:t>F</w:t>
      </w:r>
      <w:r w:rsidR="00172C4B">
        <w:rPr>
          <w:rFonts w:ascii="Arial" w:hAnsi="Arial" w:cs="Arial"/>
          <w:b/>
          <w:bCs/>
          <w:sz w:val="36"/>
        </w:rPr>
        <w:t xml:space="preserve">irst </w:t>
      </w:r>
      <w:r>
        <w:rPr>
          <w:rFonts w:ascii="Arial" w:hAnsi="Arial" w:cs="Arial"/>
          <w:b/>
          <w:bCs/>
          <w:sz w:val="36"/>
        </w:rPr>
        <w:t>R</w:t>
      </w:r>
      <w:r w:rsidR="00172C4B">
        <w:rPr>
          <w:rFonts w:ascii="Arial" w:hAnsi="Arial" w:cs="Arial"/>
          <w:b/>
          <w:bCs/>
          <w:sz w:val="36"/>
        </w:rPr>
        <w:t xml:space="preserve">ace </w:t>
      </w:r>
      <w:r>
        <w:rPr>
          <w:rFonts w:ascii="Arial" w:hAnsi="Arial" w:cs="Arial"/>
          <w:b/>
          <w:bCs/>
          <w:sz w:val="36"/>
        </w:rPr>
        <w:t>1</w:t>
      </w:r>
      <w:r w:rsidR="002F1C1A">
        <w:rPr>
          <w:rFonts w:ascii="Arial" w:hAnsi="Arial" w:cs="Arial"/>
          <w:b/>
          <w:bCs/>
          <w:sz w:val="36"/>
        </w:rPr>
        <w:t>1.00</w:t>
      </w:r>
    </w:p>
    <w:p w:rsidR="00172C4B" w:rsidRPr="004A7CF4" w:rsidRDefault="00172C4B" w:rsidP="00337400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A7CF4">
        <w:rPr>
          <w:rFonts w:ascii="Arial" w:hAnsi="Arial" w:cs="Arial"/>
          <w:b/>
          <w:bCs/>
          <w:sz w:val="36"/>
          <w:szCs w:val="36"/>
        </w:rPr>
        <w:t>Entry Fee £</w:t>
      </w:r>
      <w:r w:rsidR="009035E4" w:rsidRPr="004A7CF4">
        <w:rPr>
          <w:rFonts w:ascii="Arial" w:hAnsi="Arial" w:cs="Arial"/>
          <w:b/>
          <w:bCs/>
          <w:sz w:val="36"/>
          <w:szCs w:val="36"/>
        </w:rPr>
        <w:t>10</w:t>
      </w:r>
    </w:p>
    <w:p w:rsidR="005B5070" w:rsidRPr="004A7CF4" w:rsidRDefault="00172C4B" w:rsidP="00A35B32">
      <w:pPr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4A7CF4">
        <w:rPr>
          <w:rFonts w:ascii="Arial" w:hAnsi="Arial" w:cs="Arial"/>
          <w:bCs/>
          <w:sz w:val="28"/>
          <w:szCs w:val="28"/>
        </w:rPr>
        <w:t>There will be prizes for the main winners, plus additional prizes for those just starting</w:t>
      </w:r>
      <w:r w:rsidR="00C56786" w:rsidRPr="004A7CF4">
        <w:rPr>
          <w:rFonts w:ascii="Arial" w:hAnsi="Arial" w:cs="Arial"/>
          <w:bCs/>
          <w:sz w:val="28"/>
          <w:szCs w:val="28"/>
        </w:rPr>
        <w:t xml:space="preserve"> </w:t>
      </w:r>
      <w:r w:rsidRPr="004A7CF4">
        <w:rPr>
          <w:rFonts w:ascii="Arial" w:hAnsi="Arial" w:cs="Arial"/>
          <w:bCs/>
          <w:sz w:val="28"/>
          <w:szCs w:val="28"/>
        </w:rPr>
        <w:t>out</w:t>
      </w:r>
      <w:r w:rsidR="00C56786" w:rsidRPr="004A7CF4">
        <w:rPr>
          <w:rFonts w:ascii="Arial" w:hAnsi="Arial" w:cs="Arial"/>
          <w:bCs/>
          <w:sz w:val="28"/>
          <w:szCs w:val="28"/>
        </w:rPr>
        <w:t xml:space="preserve"> </w:t>
      </w:r>
      <w:r w:rsidRPr="004A7CF4">
        <w:rPr>
          <w:rFonts w:ascii="Arial" w:hAnsi="Arial" w:cs="Arial"/>
          <w:bCs/>
          <w:sz w:val="28"/>
          <w:szCs w:val="28"/>
        </w:rPr>
        <w:t>a</w:t>
      </w:r>
      <w:r w:rsidR="00337400" w:rsidRPr="004A7CF4">
        <w:rPr>
          <w:rFonts w:ascii="Arial" w:hAnsi="Arial" w:cs="Arial"/>
          <w:bCs/>
          <w:sz w:val="28"/>
          <w:szCs w:val="28"/>
        </w:rPr>
        <w:t>n</w:t>
      </w:r>
      <w:r w:rsidRPr="004A7CF4">
        <w:rPr>
          <w:rFonts w:ascii="Arial" w:hAnsi="Arial" w:cs="Arial"/>
          <w:bCs/>
          <w:sz w:val="28"/>
          <w:szCs w:val="28"/>
        </w:rPr>
        <w:t>d</w:t>
      </w:r>
      <w:r w:rsidR="00B31956" w:rsidRPr="004A7CF4">
        <w:rPr>
          <w:rFonts w:ascii="Arial" w:hAnsi="Arial" w:cs="Arial"/>
          <w:bCs/>
          <w:sz w:val="28"/>
          <w:szCs w:val="28"/>
        </w:rPr>
        <w:t>/or</w:t>
      </w:r>
      <w:r w:rsidRPr="004A7CF4">
        <w:rPr>
          <w:rFonts w:ascii="Arial" w:hAnsi="Arial" w:cs="Arial"/>
          <w:bCs/>
          <w:sz w:val="28"/>
          <w:szCs w:val="28"/>
        </w:rPr>
        <w:t xml:space="preserve"> endeavour.</w:t>
      </w:r>
      <w:r w:rsidR="00C56786" w:rsidRPr="004A7CF4">
        <w:rPr>
          <w:rFonts w:ascii="Arial" w:hAnsi="Arial" w:cs="Arial"/>
          <w:bCs/>
          <w:sz w:val="28"/>
          <w:szCs w:val="28"/>
        </w:rPr>
        <w:t xml:space="preserve"> </w:t>
      </w:r>
      <w:r w:rsidR="002C590B" w:rsidRPr="004A7CF4">
        <w:rPr>
          <w:rFonts w:ascii="Arial" w:hAnsi="Arial" w:cs="Arial"/>
          <w:bCs/>
          <w:sz w:val="28"/>
          <w:szCs w:val="28"/>
        </w:rPr>
        <w:t>We aim to run 2 races, followed by lunch and 2 races after lunch</w:t>
      </w:r>
      <w:r w:rsidR="004412E1" w:rsidRPr="004A7CF4">
        <w:rPr>
          <w:rFonts w:ascii="Arial" w:hAnsi="Arial" w:cs="Arial"/>
          <w:bCs/>
          <w:sz w:val="28"/>
          <w:szCs w:val="28"/>
        </w:rPr>
        <w:t>, subject to wind</w:t>
      </w:r>
      <w:r w:rsidR="004957BC" w:rsidRPr="004A7CF4">
        <w:rPr>
          <w:rFonts w:ascii="Arial" w:hAnsi="Arial" w:cs="Arial"/>
          <w:bCs/>
          <w:sz w:val="28"/>
          <w:szCs w:val="28"/>
        </w:rPr>
        <w:t xml:space="preserve"> conditions</w:t>
      </w:r>
      <w:r w:rsidR="002C590B" w:rsidRPr="004A7CF4">
        <w:rPr>
          <w:rFonts w:ascii="Arial" w:hAnsi="Arial" w:cs="Arial"/>
          <w:bCs/>
          <w:sz w:val="28"/>
          <w:szCs w:val="28"/>
        </w:rPr>
        <w:t>.</w:t>
      </w:r>
    </w:p>
    <w:p w:rsidR="005D3ED7" w:rsidRDefault="005D3ED7" w:rsidP="005D3ED7">
      <w:pPr>
        <w:contextualSpacing/>
        <w:jc w:val="both"/>
        <w:rPr>
          <w:rFonts w:ascii="Arial" w:hAnsi="Arial" w:cs="Arial"/>
          <w:bCs/>
          <w:sz w:val="28"/>
          <w:szCs w:val="28"/>
        </w:rPr>
      </w:pPr>
    </w:p>
    <w:p w:rsidR="005F18E6" w:rsidRDefault="00E91709" w:rsidP="005D3ED7">
      <w:pPr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5D3ED7">
        <w:rPr>
          <w:rFonts w:ascii="Arial" w:hAnsi="Arial" w:cs="Arial"/>
          <w:bCs/>
          <w:sz w:val="28"/>
          <w:szCs w:val="28"/>
        </w:rPr>
        <w:t xml:space="preserve">Hedgecourt Lake is </w:t>
      </w:r>
      <w:r w:rsidR="000A0D48">
        <w:rPr>
          <w:rFonts w:ascii="Arial" w:hAnsi="Arial" w:cs="Arial"/>
          <w:bCs/>
          <w:sz w:val="28"/>
          <w:szCs w:val="28"/>
        </w:rPr>
        <w:t xml:space="preserve">quite protected and therefore </w:t>
      </w:r>
      <w:r w:rsidRPr="005D3ED7">
        <w:rPr>
          <w:rFonts w:ascii="Arial" w:hAnsi="Arial" w:cs="Arial"/>
          <w:bCs/>
          <w:sz w:val="28"/>
          <w:szCs w:val="28"/>
        </w:rPr>
        <w:t xml:space="preserve">an ideal venue for those new to Open </w:t>
      </w:r>
      <w:r w:rsidR="00F527E2">
        <w:rPr>
          <w:rFonts w:ascii="Arial" w:hAnsi="Arial" w:cs="Arial"/>
          <w:bCs/>
          <w:sz w:val="28"/>
          <w:szCs w:val="28"/>
        </w:rPr>
        <w:t>M</w:t>
      </w:r>
      <w:r w:rsidRPr="005D3ED7">
        <w:rPr>
          <w:rFonts w:ascii="Arial" w:hAnsi="Arial" w:cs="Arial"/>
          <w:bCs/>
          <w:sz w:val="28"/>
          <w:szCs w:val="28"/>
        </w:rPr>
        <w:t>eetings.</w:t>
      </w:r>
      <w:r w:rsidR="00C56786">
        <w:rPr>
          <w:rFonts w:ascii="Arial" w:hAnsi="Arial" w:cs="Arial"/>
          <w:bCs/>
          <w:sz w:val="28"/>
          <w:szCs w:val="28"/>
        </w:rPr>
        <w:t xml:space="preserve"> </w:t>
      </w:r>
      <w:r w:rsidRPr="005D3ED7">
        <w:rPr>
          <w:rFonts w:ascii="Arial" w:hAnsi="Arial" w:cs="Arial"/>
          <w:bCs/>
          <w:sz w:val="28"/>
          <w:szCs w:val="28"/>
        </w:rPr>
        <w:t>However, due to its restricted size we</w:t>
      </w:r>
      <w:r w:rsidR="005B5070" w:rsidRPr="005D3ED7">
        <w:rPr>
          <w:rFonts w:ascii="Arial" w:hAnsi="Arial" w:cs="Arial"/>
          <w:bCs/>
          <w:sz w:val="28"/>
          <w:szCs w:val="28"/>
        </w:rPr>
        <w:t xml:space="preserve"> have</w:t>
      </w:r>
      <w:r w:rsidR="00C56786">
        <w:rPr>
          <w:rFonts w:ascii="Arial" w:hAnsi="Arial" w:cs="Arial"/>
          <w:bCs/>
          <w:sz w:val="28"/>
          <w:szCs w:val="28"/>
        </w:rPr>
        <w:t xml:space="preserve"> </w:t>
      </w:r>
      <w:r w:rsidRPr="005D3ED7">
        <w:rPr>
          <w:rFonts w:ascii="Arial" w:hAnsi="Arial" w:cs="Arial"/>
          <w:bCs/>
          <w:sz w:val="28"/>
          <w:szCs w:val="28"/>
        </w:rPr>
        <w:t>to limit numbers</w:t>
      </w:r>
      <w:r w:rsidR="005B5070" w:rsidRPr="005D3ED7">
        <w:rPr>
          <w:rFonts w:ascii="Arial" w:hAnsi="Arial" w:cs="Arial"/>
          <w:bCs/>
          <w:sz w:val="28"/>
          <w:szCs w:val="28"/>
        </w:rPr>
        <w:t xml:space="preserve"> to 3</w:t>
      </w:r>
      <w:r w:rsidR="002F1C1A">
        <w:rPr>
          <w:rFonts w:ascii="Arial" w:hAnsi="Arial" w:cs="Arial"/>
          <w:bCs/>
          <w:sz w:val="28"/>
          <w:szCs w:val="28"/>
        </w:rPr>
        <w:t>5</w:t>
      </w:r>
      <w:r w:rsidRPr="005D3ED7">
        <w:rPr>
          <w:rFonts w:ascii="Arial" w:hAnsi="Arial" w:cs="Arial"/>
          <w:bCs/>
          <w:sz w:val="28"/>
          <w:szCs w:val="28"/>
        </w:rPr>
        <w:t>.</w:t>
      </w:r>
      <w:r w:rsidR="00C56786">
        <w:rPr>
          <w:rFonts w:ascii="Arial" w:hAnsi="Arial" w:cs="Arial"/>
          <w:bCs/>
          <w:sz w:val="28"/>
          <w:szCs w:val="28"/>
        </w:rPr>
        <w:t xml:space="preserve"> </w:t>
      </w:r>
      <w:r w:rsidR="005B5070" w:rsidRPr="005D3ED7">
        <w:rPr>
          <w:rFonts w:ascii="Arial" w:hAnsi="Arial" w:cs="Arial"/>
          <w:bCs/>
          <w:sz w:val="28"/>
          <w:szCs w:val="28"/>
        </w:rPr>
        <w:t>So</w:t>
      </w:r>
      <w:r w:rsidR="005D3ED7" w:rsidRPr="005D3ED7">
        <w:rPr>
          <w:rFonts w:ascii="Arial" w:hAnsi="Arial" w:cs="Arial"/>
          <w:bCs/>
          <w:sz w:val="28"/>
          <w:szCs w:val="28"/>
        </w:rPr>
        <w:t>, if you do intend to come</w:t>
      </w:r>
      <w:r w:rsidR="0086007F" w:rsidRPr="005D3ED7">
        <w:rPr>
          <w:rFonts w:ascii="Arial" w:hAnsi="Arial" w:cs="Arial"/>
          <w:bCs/>
          <w:sz w:val="28"/>
          <w:szCs w:val="28"/>
        </w:rPr>
        <w:t>,</w:t>
      </w:r>
      <w:r w:rsidR="005F18E6">
        <w:rPr>
          <w:rFonts w:ascii="Arial" w:hAnsi="Arial" w:cs="Arial"/>
          <w:bCs/>
          <w:sz w:val="28"/>
          <w:szCs w:val="28"/>
        </w:rPr>
        <w:t xml:space="preserve"> </w:t>
      </w:r>
      <w:r w:rsidR="0086007F">
        <w:rPr>
          <w:rFonts w:ascii="Arial" w:hAnsi="Arial" w:cs="Arial"/>
          <w:bCs/>
          <w:sz w:val="28"/>
          <w:szCs w:val="28"/>
        </w:rPr>
        <w:t>you</w:t>
      </w:r>
      <w:r w:rsidR="005F18E6">
        <w:rPr>
          <w:rFonts w:ascii="Arial" w:hAnsi="Arial" w:cs="Arial"/>
          <w:bCs/>
          <w:sz w:val="28"/>
          <w:szCs w:val="28"/>
        </w:rPr>
        <w:t xml:space="preserve"> are permitted to take part in this Open at your own club without being a member of ITCA, but if you decide you want to do other</w:t>
      </w:r>
      <w:r w:rsidR="00CD6EEE">
        <w:rPr>
          <w:rFonts w:ascii="Arial" w:hAnsi="Arial" w:cs="Arial"/>
          <w:bCs/>
          <w:sz w:val="28"/>
          <w:szCs w:val="28"/>
        </w:rPr>
        <w:t>s</w:t>
      </w:r>
      <w:r w:rsidR="005F18E6">
        <w:rPr>
          <w:rFonts w:ascii="Arial" w:hAnsi="Arial" w:cs="Arial"/>
          <w:bCs/>
          <w:sz w:val="28"/>
          <w:szCs w:val="28"/>
        </w:rPr>
        <w:t xml:space="preserve"> you will need to join. It is not expensive and you will get lo</w:t>
      </w:r>
      <w:r w:rsidR="005A1A44">
        <w:rPr>
          <w:rFonts w:ascii="Arial" w:hAnsi="Arial" w:cs="Arial"/>
          <w:bCs/>
          <w:sz w:val="28"/>
          <w:szCs w:val="28"/>
        </w:rPr>
        <w:t>t</w:t>
      </w:r>
      <w:r w:rsidR="005F18E6">
        <w:rPr>
          <w:rFonts w:ascii="Arial" w:hAnsi="Arial" w:cs="Arial"/>
          <w:bCs/>
          <w:sz w:val="28"/>
          <w:szCs w:val="28"/>
        </w:rPr>
        <w:t>s of help and of information.</w:t>
      </w:r>
      <w:r w:rsidR="00CD6EEE">
        <w:rPr>
          <w:rFonts w:ascii="Arial" w:hAnsi="Arial" w:cs="Arial"/>
          <w:bCs/>
          <w:sz w:val="28"/>
          <w:szCs w:val="28"/>
        </w:rPr>
        <w:t xml:space="preserve"> </w:t>
      </w:r>
    </w:p>
    <w:p w:rsidR="00CD6EEE" w:rsidRPr="0086007F" w:rsidRDefault="00CD6EEE" w:rsidP="005D3ED7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A35B32" w:rsidRDefault="00A35B32" w:rsidP="00A35B32">
      <w:pPr>
        <w:contextualSpacing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5F18E6">
        <w:rPr>
          <w:rFonts w:ascii="Arial" w:hAnsi="Arial" w:cs="Arial"/>
          <w:b/>
          <w:bCs/>
          <w:color w:val="FF0000"/>
          <w:sz w:val="32"/>
          <w:szCs w:val="32"/>
        </w:rPr>
        <w:t>Go on, dig out that Topper and come along!</w:t>
      </w:r>
    </w:p>
    <w:p w:rsidR="00B61E6D" w:rsidRPr="005F18E6" w:rsidRDefault="00B61E6D" w:rsidP="00A35B32">
      <w:pPr>
        <w:contextualSpacing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B61E6D" w:rsidRPr="00B61E6D" w:rsidRDefault="00B61E6D" w:rsidP="00B61E6D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B61E6D">
        <w:rPr>
          <w:rFonts w:ascii="Arial" w:hAnsi="Arial" w:cs="Arial"/>
          <w:b/>
          <w:bCs/>
          <w:sz w:val="28"/>
          <w:szCs w:val="28"/>
        </w:rPr>
        <w:t>Dogs on leads are very welcome</w:t>
      </w:r>
    </w:p>
    <w:p w:rsidR="00B61E6D" w:rsidRPr="006F2F84" w:rsidRDefault="00B61E6D" w:rsidP="006F2F84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:rsidR="006F2F84" w:rsidRPr="006F2F84" w:rsidRDefault="00172C4B" w:rsidP="006F2F84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6F2F84">
        <w:rPr>
          <w:rFonts w:ascii="Arial" w:hAnsi="Arial" w:cs="Arial"/>
          <w:b/>
          <w:bCs/>
          <w:sz w:val="32"/>
          <w:szCs w:val="32"/>
        </w:rPr>
        <w:t xml:space="preserve">Refreshments </w:t>
      </w:r>
      <w:r w:rsidR="000A0D48" w:rsidRPr="006F2F84">
        <w:rPr>
          <w:rFonts w:ascii="Arial" w:hAnsi="Arial" w:cs="Arial"/>
          <w:b/>
          <w:bCs/>
          <w:sz w:val="32"/>
          <w:szCs w:val="32"/>
        </w:rPr>
        <w:t xml:space="preserve">&amp; Snacks </w:t>
      </w:r>
      <w:r w:rsidRPr="006F2F84">
        <w:rPr>
          <w:rFonts w:ascii="Arial" w:hAnsi="Arial" w:cs="Arial"/>
          <w:b/>
          <w:bCs/>
          <w:sz w:val="32"/>
          <w:szCs w:val="32"/>
        </w:rPr>
        <w:t>at a</w:t>
      </w:r>
      <w:r w:rsidR="006F2F84" w:rsidRPr="006F2F84">
        <w:rPr>
          <w:rFonts w:ascii="Arial" w:hAnsi="Arial" w:cs="Arial"/>
          <w:b/>
          <w:bCs/>
          <w:sz w:val="32"/>
          <w:szCs w:val="32"/>
        </w:rPr>
        <w:t xml:space="preserve"> reasonable cost during the day</w:t>
      </w:r>
    </w:p>
    <w:p w:rsidR="006F2F84" w:rsidRPr="006F2F84" w:rsidRDefault="00DA6C76" w:rsidP="006F2F8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F2F84">
        <w:rPr>
          <w:rFonts w:ascii="Arial" w:hAnsi="Arial" w:cs="Arial"/>
          <w:b/>
          <w:sz w:val="32"/>
          <w:szCs w:val="32"/>
        </w:rPr>
        <w:t>B</w:t>
      </w:r>
      <w:r w:rsidR="00550D15" w:rsidRPr="006F2F84">
        <w:rPr>
          <w:rFonts w:ascii="Arial" w:hAnsi="Arial" w:cs="Arial"/>
          <w:b/>
          <w:sz w:val="32"/>
          <w:szCs w:val="32"/>
        </w:rPr>
        <w:t>acon butties as sailors arrive</w:t>
      </w:r>
    </w:p>
    <w:p w:rsidR="00DA6C76" w:rsidRPr="006F2F84" w:rsidRDefault="006F2F84" w:rsidP="006F2F8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F2F84">
        <w:rPr>
          <w:rFonts w:ascii="Arial" w:hAnsi="Arial" w:cs="Arial"/>
          <w:b/>
          <w:sz w:val="32"/>
          <w:szCs w:val="32"/>
        </w:rPr>
        <w:t xml:space="preserve">Hot Lunch with </w:t>
      </w:r>
      <w:r w:rsidR="00550D15" w:rsidRPr="006F2F84">
        <w:rPr>
          <w:rFonts w:ascii="Arial" w:hAnsi="Arial" w:cs="Arial"/>
          <w:b/>
          <w:sz w:val="32"/>
          <w:szCs w:val="32"/>
        </w:rPr>
        <w:t>t</w:t>
      </w:r>
      <w:r w:rsidR="000A32F7" w:rsidRPr="006F2F84">
        <w:rPr>
          <w:rFonts w:ascii="Arial" w:hAnsi="Arial" w:cs="Arial"/>
          <w:b/>
          <w:sz w:val="32"/>
          <w:szCs w:val="32"/>
        </w:rPr>
        <w:t>o order - cakes or fruit</w:t>
      </w:r>
      <w:r w:rsidR="00550D15" w:rsidRPr="006F2F84">
        <w:rPr>
          <w:rFonts w:ascii="Arial" w:hAnsi="Arial" w:cs="Arial"/>
          <w:b/>
          <w:sz w:val="32"/>
          <w:szCs w:val="32"/>
        </w:rPr>
        <w:t xml:space="preserve"> </w:t>
      </w:r>
      <w:r w:rsidR="000A32F7" w:rsidRPr="006F2F84">
        <w:rPr>
          <w:rFonts w:ascii="Arial" w:hAnsi="Arial" w:cs="Arial"/>
          <w:b/>
          <w:sz w:val="32"/>
          <w:szCs w:val="32"/>
        </w:rPr>
        <w:t xml:space="preserve"> </w:t>
      </w:r>
    </w:p>
    <w:p w:rsidR="00CD6EEE" w:rsidRPr="00CD6EEE" w:rsidRDefault="00CD6EEE" w:rsidP="006F2F84">
      <w:pPr>
        <w:spacing w:line="360" w:lineRule="auto"/>
        <w:contextualSpacing/>
        <w:jc w:val="center"/>
        <w:rPr>
          <w:rFonts w:ascii="Arial" w:hAnsi="Arial" w:cs="Arial"/>
          <w:bCs/>
          <w:sz w:val="20"/>
          <w:szCs w:val="20"/>
        </w:rPr>
      </w:pPr>
    </w:p>
    <w:p w:rsidR="00B61E6D" w:rsidRDefault="00B61E6D" w:rsidP="00B61E6D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:rsidR="00B61E6D" w:rsidRDefault="00B61E6D" w:rsidP="00B61E6D">
      <w:pPr>
        <w:contextualSpacing/>
        <w:jc w:val="center"/>
        <w:rPr>
          <w:rFonts w:ascii="Arial" w:hAnsi="Arial" w:cs="Arial"/>
          <w:bCs/>
          <w:sz w:val="28"/>
          <w:szCs w:val="28"/>
        </w:rPr>
      </w:pPr>
      <w:r w:rsidRPr="00CD6EEE">
        <w:rPr>
          <w:rFonts w:ascii="Arial" w:hAnsi="Arial" w:cs="Arial"/>
          <w:b/>
          <w:bCs/>
          <w:sz w:val="28"/>
          <w:szCs w:val="28"/>
        </w:rPr>
        <w:t>LUNCH</w:t>
      </w:r>
      <w:r>
        <w:rPr>
          <w:rFonts w:ascii="Arial" w:hAnsi="Arial" w:cs="Arial"/>
          <w:bCs/>
          <w:sz w:val="28"/>
          <w:szCs w:val="28"/>
        </w:rPr>
        <w:t xml:space="preserve">: Do let us know if you will want lunch on:  </w:t>
      </w:r>
      <w:hyperlink r:id="rId8" w:history="1">
        <w:r w:rsidRPr="002C3263">
          <w:rPr>
            <w:rStyle w:val="Hyperlink"/>
            <w:rFonts w:ascii="Arial" w:hAnsi="Arial" w:cs="Arial"/>
            <w:bCs/>
            <w:sz w:val="28"/>
            <w:szCs w:val="28"/>
          </w:rPr>
          <w:t>training.cmyc@gmail.com</w:t>
        </w:r>
      </w:hyperlink>
    </w:p>
    <w:p w:rsidR="000A32F7" w:rsidRPr="00CD6EEE" w:rsidRDefault="000A32F7" w:rsidP="00A35B32">
      <w:pPr>
        <w:contextualSpacing/>
        <w:rPr>
          <w:rFonts w:ascii="Arial" w:hAnsi="Arial" w:cs="Arial"/>
          <w:bCs/>
          <w:sz w:val="20"/>
          <w:szCs w:val="20"/>
        </w:rPr>
      </w:pPr>
    </w:p>
    <w:sectPr w:rsidR="000A32F7" w:rsidRPr="00CD6EEE" w:rsidSect="004A7C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7F0D"/>
    <w:multiLevelType w:val="hybridMultilevel"/>
    <w:tmpl w:val="B9EC2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56234"/>
    <w:multiLevelType w:val="hybridMultilevel"/>
    <w:tmpl w:val="0E86A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A08D4"/>
    <w:multiLevelType w:val="hybridMultilevel"/>
    <w:tmpl w:val="ACC69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4B"/>
    <w:rsid w:val="00074B57"/>
    <w:rsid w:val="000A0D48"/>
    <w:rsid w:val="000A32F7"/>
    <w:rsid w:val="000E0F21"/>
    <w:rsid w:val="0011641B"/>
    <w:rsid w:val="001561C2"/>
    <w:rsid w:val="00172C4B"/>
    <w:rsid w:val="001B3574"/>
    <w:rsid w:val="001C549D"/>
    <w:rsid w:val="002658B1"/>
    <w:rsid w:val="002A2998"/>
    <w:rsid w:val="002B785D"/>
    <w:rsid w:val="002C590B"/>
    <w:rsid w:val="002F1C1A"/>
    <w:rsid w:val="002F646F"/>
    <w:rsid w:val="00337400"/>
    <w:rsid w:val="0035747D"/>
    <w:rsid w:val="003B3B92"/>
    <w:rsid w:val="004412E1"/>
    <w:rsid w:val="004419D1"/>
    <w:rsid w:val="004547C4"/>
    <w:rsid w:val="004957BC"/>
    <w:rsid w:val="004A7CF4"/>
    <w:rsid w:val="00517633"/>
    <w:rsid w:val="00550D15"/>
    <w:rsid w:val="005A1A44"/>
    <w:rsid w:val="005B5070"/>
    <w:rsid w:val="005D29C9"/>
    <w:rsid w:val="005D3ED7"/>
    <w:rsid w:val="005D3F93"/>
    <w:rsid w:val="005F18E6"/>
    <w:rsid w:val="0060283F"/>
    <w:rsid w:val="006F2F84"/>
    <w:rsid w:val="00715319"/>
    <w:rsid w:val="00752449"/>
    <w:rsid w:val="007A1A90"/>
    <w:rsid w:val="007F6CD0"/>
    <w:rsid w:val="0080706A"/>
    <w:rsid w:val="008124D8"/>
    <w:rsid w:val="0084098E"/>
    <w:rsid w:val="00856B5B"/>
    <w:rsid w:val="0086007F"/>
    <w:rsid w:val="00874811"/>
    <w:rsid w:val="0089156B"/>
    <w:rsid w:val="009035E4"/>
    <w:rsid w:val="00911F94"/>
    <w:rsid w:val="00921D75"/>
    <w:rsid w:val="0094407F"/>
    <w:rsid w:val="0097212B"/>
    <w:rsid w:val="009922AE"/>
    <w:rsid w:val="009A0C2B"/>
    <w:rsid w:val="009F63B4"/>
    <w:rsid w:val="009F6CA1"/>
    <w:rsid w:val="00A01F07"/>
    <w:rsid w:val="00A35B32"/>
    <w:rsid w:val="00AA7437"/>
    <w:rsid w:val="00AD4A5D"/>
    <w:rsid w:val="00AF4A2A"/>
    <w:rsid w:val="00B01B19"/>
    <w:rsid w:val="00B15667"/>
    <w:rsid w:val="00B31956"/>
    <w:rsid w:val="00B61E6D"/>
    <w:rsid w:val="00B70B6B"/>
    <w:rsid w:val="00BB7A94"/>
    <w:rsid w:val="00BC2ADC"/>
    <w:rsid w:val="00C101CE"/>
    <w:rsid w:val="00C337C5"/>
    <w:rsid w:val="00C56786"/>
    <w:rsid w:val="00C57E34"/>
    <w:rsid w:val="00CD6EEE"/>
    <w:rsid w:val="00D016FC"/>
    <w:rsid w:val="00D26E44"/>
    <w:rsid w:val="00D73322"/>
    <w:rsid w:val="00D87784"/>
    <w:rsid w:val="00D93E25"/>
    <w:rsid w:val="00DA6C76"/>
    <w:rsid w:val="00DB009D"/>
    <w:rsid w:val="00DE0092"/>
    <w:rsid w:val="00E823F4"/>
    <w:rsid w:val="00E91709"/>
    <w:rsid w:val="00E947C9"/>
    <w:rsid w:val="00EC41D5"/>
    <w:rsid w:val="00F00F8A"/>
    <w:rsid w:val="00F12655"/>
    <w:rsid w:val="00F22817"/>
    <w:rsid w:val="00F527E2"/>
    <w:rsid w:val="00F7137E"/>
    <w:rsid w:val="00FA1998"/>
    <w:rsid w:val="00FA4339"/>
    <w:rsid w:val="00FA49D9"/>
    <w:rsid w:val="00FD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2C4B"/>
    <w:rPr>
      <w:color w:val="000080"/>
      <w:u w:val="single"/>
    </w:rPr>
  </w:style>
  <w:style w:type="paragraph" w:customStyle="1" w:styleId="p2">
    <w:name w:val="p2"/>
    <w:basedOn w:val="Normal"/>
    <w:rsid w:val="00172C4B"/>
    <w:pPr>
      <w:widowControl w:val="0"/>
      <w:tabs>
        <w:tab w:val="left" w:pos="2140"/>
        <w:tab w:val="left" w:pos="2700"/>
      </w:tabs>
      <w:snapToGrid w:val="0"/>
      <w:spacing w:line="480" w:lineRule="atLeast"/>
      <w:ind w:left="1296" w:hanging="576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9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3E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2C4B"/>
    <w:rPr>
      <w:color w:val="000080"/>
      <w:u w:val="single"/>
    </w:rPr>
  </w:style>
  <w:style w:type="paragraph" w:customStyle="1" w:styleId="p2">
    <w:name w:val="p2"/>
    <w:basedOn w:val="Normal"/>
    <w:rsid w:val="00172C4B"/>
    <w:pPr>
      <w:widowControl w:val="0"/>
      <w:tabs>
        <w:tab w:val="left" w:pos="2140"/>
        <w:tab w:val="left" w:pos="2700"/>
      </w:tabs>
      <w:snapToGrid w:val="0"/>
      <w:spacing w:line="480" w:lineRule="atLeast"/>
      <w:ind w:left="1296" w:hanging="576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9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3E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.cmyc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2DFDD-9C86-4607-AB88-A6AE55AD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Graham dm1</cp:lastModifiedBy>
  <cp:revision>2</cp:revision>
  <cp:lastPrinted>2012-07-21T08:01:00Z</cp:lastPrinted>
  <dcterms:created xsi:type="dcterms:W3CDTF">2019-04-16T16:33:00Z</dcterms:created>
  <dcterms:modified xsi:type="dcterms:W3CDTF">2019-04-16T16:33:00Z</dcterms:modified>
</cp:coreProperties>
</file>