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5D456" w14:textId="1CFFB74F" w:rsidR="00351DC8" w:rsidRPr="00351DC8" w:rsidRDefault="00351DC8" w:rsidP="00351DC8">
      <w:pPr>
        <w:jc w:val="center"/>
        <w:rPr>
          <w:b/>
          <w:color w:val="1C4587"/>
          <w:sz w:val="32"/>
          <w:szCs w:val="32"/>
        </w:rPr>
      </w:pPr>
      <w:r w:rsidRPr="00DB3A91">
        <w:rPr>
          <w:b/>
          <w:color w:val="1C4587"/>
          <w:sz w:val="32"/>
          <w:szCs w:val="32"/>
        </w:rPr>
        <w:t xml:space="preserve">Topper </w:t>
      </w:r>
      <w:r w:rsidRPr="00351DC8">
        <w:rPr>
          <w:b/>
          <w:color w:val="1C4587"/>
          <w:sz w:val="32"/>
          <w:szCs w:val="32"/>
        </w:rPr>
        <w:t>2025 Rooster Southern Traveller Event 8</w:t>
      </w:r>
    </w:p>
    <w:p w14:paraId="741F43B3" w14:textId="77777777" w:rsidR="00075C1D" w:rsidRDefault="00075C1D">
      <w:pPr>
        <w:jc w:val="center"/>
      </w:pPr>
    </w:p>
    <w:p w14:paraId="6E751C4A" w14:textId="77777777" w:rsidR="00075C1D" w:rsidRDefault="00000000">
      <w:pPr>
        <w:jc w:val="center"/>
      </w:pPr>
      <w:r>
        <w:t>Organising authority</w:t>
      </w:r>
    </w:p>
    <w:p w14:paraId="1DCB433D" w14:textId="77777777" w:rsidR="00075C1D" w:rsidRDefault="00000000">
      <w:pPr>
        <w:pStyle w:val="Heading2"/>
        <w:keepNext w:val="0"/>
        <w:keepLines w:val="0"/>
        <w:spacing w:before="0" w:after="80"/>
        <w:jc w:val="center"/>
        <w:rPr>
          <w:color w:val="1C4587"/>
        </w:rPr>
      </w:pPr>
      <w:bookmarkStart w:id="0" w:name="_30j0zll" w:colFirst="0" w:colLast="0"/>
      <w:bookmarkEnd w:id="0"/>
      <w:r>
        <w:rPr>
          <w:b/>
          <w:color w:val="1C4587"/>
          <w:sz w:val="28"/>
          <w:szCs w:val="28"/>
        </w:rPr>
        <w:t>WARSASH SAILING CLUB (WSC)</w:t>
      </w:r>
    </w:p>
    <w:p w14:paraId="19DF347C" w14:textId="77777777" w:rsidR="00075C1D" w:rsidRDefault="00000000">
      <w:pPr>
        <w:pStyle w:val="Heading1"/>
        <w:keepNext w:val="0"/>
        <w:keepLines w:val="0"/>
        <w:spacing w:before="0" w:after="0"/>
        <w:jc w:val="center"/>
        <w:rPr>
          <w:sz w:val="22"/>
          <w:szCs w:val="22"/>
        </w:rPr>
      </w:pPr>
      <w:bookmarkStart w:id="1" w:name="_1fob9te" w:colFirst="0" w:colLast="0"/>
      <w:bookmarkEnd w:id="1"/>
      <w:r>
        <w:rPr>
          <w:sz w:val="22"/>
          <w:szCs w:val="22"/>
        </w:rPr>
        <w:t>In conjunction with</w:t>
      </w:r>
    </w:p>
    <w:p w14:paraId="22ED2ACD" w14:textId="5CF80F32" w:rsidR="00075C1D" w:rsidRDefault="00351DC8">
      <w:pPr>
        <w:pStyle w:val="Heading1"/>
        <w:keepNext w:val="0"/>
        <w:keepLines w:val="0"/>
        <w:spacing w:before="0" w:after="0"/>
        <w:jc w:val="center"/>
        <w:rPr>
          <w:b/>
          <w:color w:val="1C4587"/>
          <w:sz w:val="28"/>
          <w:szCs w:val="28"/>
        </w:rPr>
      </w:pPr>
      <w:bookmarkStart w:id="2" w:name="_3znysh7" w:colFirst="0" w:colLast="0"/>
      <w:bookmarkEnd w:id="2"/>
      <w:r>
        <w:rPr>
          <w:b/>
          <w:color w:val="1C4587"/>
          <w:sz w:val="28"/>
          <w:szCs w:val="28"/>
        </w:rPr>
        <w:t xml:space="preserve">ITCA </w:t>
      </w:r>
      <w:r w:rsidR="00E54770">
        <w:rPr>
          <w:b/>
          <w:color w:val="1C4587"/>
          <w:sz w:val="28"/>
          <w:szCs w:val="28"/>
        </w:rPr>
        <w:t xml:space="preserve">Southern </w:t>
      </w:r>
      <w:r>
        <w:rPr>
          <w:b/>
          <w:color w:val="1C4587"/>
          <w:sz w:val="28"/>
          <w:szCs w:val="28"/>
        </w:rPr>
        <w:t>Topper 5.3 &amp; 4.2</w:t>
      </w:r>
    </w:p>
    <w:p w14:paraId="7F8FC553" w14:textId="77777777" w:rsidR="00075C1D" w:rsidRDefault="00075C1D">
      <w:pPr>
        <w:jc w:val="center"/>
        <w:rPr>
          <w:b/>
          <w:color w:val="365F91"/>
          <w:sz w:val="28"/>
          <w:szCs w:val="28"/>
        </w:rPr>
      </w:pPr>
    </w:p>
    <w:p w14:paraId="4991EC99" w14:textId="397B3F44" w:rsidR="00075C1D" w:rsidRDefault="00DB3A91">
      <w:pPr>
        <w:jc w:val="center"/>
        <w:rPr>
          <w:b/>
          <w:color w:val="1C4587"/>
          <w:sz w:val="28"/>
          <w:szCs w:val="28"/>
        </w:rPr>
      </w:pPr>
      <w:r w:rsidRPr="00DB3A91">
        <w:rPr>
          <w:b/>
          <w:color w:val="1C4587"/>
          <w:sz w:val="28"/>
          <w:szCs w:val="28"/>
        </w:rPr>
        <w:t xml:space="preserve">Sunday the </w:t>
      </w:r>
      <w:proofErr w:type="gramStart"/>
      <w:r w:rsidRPr="00DB3A91">
        <w:rPr>
          <w:b/>
          <w:color w:val="1C4587"/>
          <w:sz w:val="28"/>
          <w:szCs w:val="28"/>
        </w:rPr>
        <w:t>14</w:t>
      </w:r>
      <w:r w:rsidRPr="00DB3A91">
        <w:rPr>
          <w:b/>
          <w:color w:val="1C4587"/>
          <w:sz w:val="28"/>
          <w:szCs w:val="28"/>
          <w:vertAlign w:val="superscript"/>
        </w:rPr>
        <w:t>th</w:t>
      </w:r>
      <w:proofErr w:type="gramEnd"/>
      <w:r w:rsidRPr="00DB3A91">
        <w:rPr>
          <w:b/>
          <w:color w:val="1C4587"/>
          <w:sz w:val="28"/>
          <w:szCs w:val="28"/>
        </w:rPr>
        <w:t xml:space="preserve"> September 202</w:t>
      </w:r>
      <w:r w:rsidR="00973E22" w:rsidRPr="00DB3A91">
        <w:rPr>
          <w:b/>
          <w:color w:val="1C4587"/>
          <w:sz w:val="28"/>
          <w:szCs w:val="28"/>
        </w:rPr>
        <w:t>5</w:t>
      </w:r>
    </w:p>
    <w:p w14:paraId="7E2E95B3" w14:textId="77777777" w:rsidR="00075C1D" w:rsidRDefault="00000000">
      <w:pPr>
        <w:jc w:val="center"/>
        <w:rPr>
          <w:b/>
          <w:color w:val="1C4587"/>
          <w:sz w:val="28"/>
          <w:szCs w:val="28"/>
        </w:rPr>
      </w:pPr>
      <w:proofErr w:type="spellStart"/>
      <w:r>
        <w:rPr>
          <w:b/>
          <w:color w:val="1C4587"/>
          <w:sz w:val="28"/>
          <w:szCs w:val="28"/>
        </w:rPr>
        <w:t>Warsash</w:t>
      </w:r>
      <w:proofErr w:type="spellEnd"/>
      <w:r>
        <w:rPr>
          <w:b/>
          <w:color w:val="1C4587"/>
          <w:sz w:val="28"/>
          <w:szCs w:val="28"/>
        </w:rPr>
        <w:t>, United Kingdom</w:t>
      </w:r>
    </w:p>
    <w:p w14:paraId="5C31F859" w14:textId="77777777" w:rsidR="00075C1D" w:rsidRDefault="00000000">
      <w:pPr>
        <w:pStyle w:val="Heading1"/>
        <w:keepNext w:val="0"/>
        <w:keepLines w:val="0"/>
        <w:spacing w:before="480"/>
        <w:jc w:val="center"/>
        <w:rPr>
          <w:b/>
          <w:color w:val="1C4587"/>
          <w:sz w:val="32"/>
          <w:szCs w:val="32"/>
        </w:rPr>
      </w:pPr>
      <w:bookmarkStart w:id="3" w:name="_2et92p0" w:colFirst="0" w:colLast="0"/>
      <w:bookmarkEnd w:id="3"/>
      <w:r>
        <w:rPr>
          <w:b/>
          <w:color w:val="1C4587"/>
          <w:sz w:val="32"/>
          <w:szCs w:val="32"/>
        </w:rPr>
        <w:t>NOTICE OF RACE</w:t>
      </w:r>
    </w:p>
    <w:p w14:paraId="04116625" w14:textId="77777777" w:rsidR="00075C1D" w:rsidRDefault="00000000">
      <w:r>
        <w:t xml:space="preserve"> </w:t>
      </w:r>
    </w:p>
    <w:p w14:paraId="2A885DED" w14:textId="34D4EAAE" w:rsidR="00075C1D" w:rsidRDefault="00000000">
      <w:pPr>
        <w:widowControl w:val="0"/>
      </w:pPr>
      <w:r>
        <w:t>The notation ‘[NP]’ in a rule means that a boat may not protest another boat for breaking that rule. This changes RRS 60.1. The notation ‘[DP]’ in a rule of the NOR or SI means that the penalty for breaching the rule is at the discretion of the protest committee and may be less than disqualification.</w:t>
      </w:r>
    </w:p>
    <w:p w14:paraId="4C8827AF" w14:textId="77777777" w:rsidR="00075C1D" w:rsidRDefault="00075C1D"/>
    <w:p w14:paraId="1E675592" w14:textId="77777777" w:rsidR="00075C1D" w:rsidRDefault="00000000">
      <w:pPr>
        <w:rPr>
          <w:b/>
        </w:rPr>
      </w:pPr>
      <w:r>
        <w:rPr>
          <w:b/>
        </w:rPr>
        <w:t>1</w:t>
      </w:r>
      <w:r>
        <w:rPr>
          <w:b/>
        </w:rPr>
        <w:tab/>
        <w:t>RULES</w:t>
      </w:r>
    </w:p>
    <w:p w14:paraId="7D4A7237" w14:textId="77777777" w:rsidR="00075C1D" w:rsidRDefault="00000000">
      <w:r>
        <w:t>1.1</w:t>
      </w:r>
      <w:r>
        <w:tab/>
        <w:t>The event is governed by the rules as defined in The Racing Rules of Sailing (RRS).</w:t>
      </w:r>
    </w:p>
    <w:p w14:paraId="2C0CA051" w14:textId="2921B04A" w:rsidR="00075C1D" w:rsidRDefault="00000000">
      <w:pPr>
        <w:ind w:left="720" w:hanging="720"/>
      </w:pPr>
      <w:r>
        <w:t>1.2</w:t>
      </w:r>
      <w:r>
        <w:tab/>
        <w:t xml:space="preserve">RRS Appendix T </w:t>
      </w:r>
      <w:r w:rsidR="00E324C5">
        <w:t>applies.</w:t>
      </w:r>
    </w:p>
    <w:p w14:paraId="7B6F1279" w14:textId="77777777" w:rsidR="00075C1D" w:rsidRDefault="00000000">
      <w:pPr>
        <w:ind w:left="720" w:hanging="720"/>
      </w:pPr>
      <w:r>
        <w:t>1.3</w:t>
      </w:r>
      <w:r>
        <w:tab/>
        <w:t xml:space="preserve">[NP] </w:t>
      </w:r>
      <w:proofErr w:type="spellStart"/>
      <w:r>
        <w:t>Warsash</w:t>
      </w:r>
      <w:proofErr w:type="spellEnd"/>
      <w:r>
        <w:t xml:space="preserve"> Sailing Club implements the RYA Racing Charter available at </w:t>
      </w:r>
      <w:hyperlink r:id="rId6">
        <w:r w:rsidR="00075C1D">
          <w:rPr>
            <w:color w:val="0000FF"/>
            <w:u w:val="single"/>
          </w:rPr>
          <w:t>https://www.rya.org.uk/racing/rules/racing-charter</w:t>
        </w:r>
      </w:hyperlink>
      <w:r>
        <w:t>. Competitors shall undertake to sail in compliance with the charters.</w:t>
      </w:r>
    </w:p>
    <w:p w14:paraId="5480A6C9" w14:textId="77777777" w:rsidR="00CC7CA4" w:rsidRDefault="00CC7CA4">
      <w:pPr>
        <w:ind w:left="720" w:hanging="720"/>
      </w:pPr>
      <w:r>
        <w:t>1.3.1</w:t>
      </w:r>
      <w:r>
        <w:tab/>
      </w:r>
      <w:r w:rsidRPr="00CC7CA4">
        <w:t xml:space="preserve">The racing rules will be changed as follows: </w:t>
      </w:r>
    </w:p>
    <w:p w14:paraId="0971E8DB" w14:textId="77777777" w:rsidR="00CC7CA4" w:rsidRDefault="00CC7CA4" w:rsidP="00CC7CA4">
      <w:pPr>
        <w:ind w:left="720"/>
      </w:pPr>
      <w:proofErr w:type="spellStart"/>
      <w:r w:rsidRPr="00CC7CA4">
        <w:t>i</w:t>
      </w:r>
      <w:proofErr w:type="spellEnd"/>
      <w:r w:rsidRPr="00CC7CA4">
        <w:t xml:space="preserve"> RRS 32 changed to allow a race to be shortened at the committee boat on station at the finish. </w:t>
      </w:r>
    </w:p>
    <w:p w14:paraId="55913503" w14:textId="77777777" w:rsidR="00CC7CA4" w:rsidRDefault="00CC7CA4" w:rsidP="00CC7CA4">
      <w:pPr>
        <w:ind w:left="720"/>
      </w:pPr>
      <w:r w:rsidRPr="00CC7CA4">
        <w:t xml:space="preserve">ii RRS 35 changed to score boats finishing outside the time limit in their observed position on the course. </w:t>
      </w:r>
    </w:p>
    <w:p w14:paraId="5C7C4495" w14:textId="77777777" w:rsidR="005C0FD6" w:rsidRDefault="00CC7CA4" w:rsidP="00CC7CA4">
      <w:pPr>
        <w:ind w:left="720"/>
      </w:pPr>
      <w:r w:rsidRPr="00CC7CA4">
        <w:t xml:space="preserve">iii RRS 40 changed so that personal flotation devices must be </w:t>
      </w:r>
      <w:proofErr w:type="gramStart"/>
      <w:r w:rsidRPr="00CC7CA4">
        <w:t>worn at all times</w:t>
      </w:r>
      <w:proofErr w:type="gramEnd"/>
      <w:r w:rsidRPr="00CC7CA4">
        <w:t xml:space="preserve"> whilst afloat. </w:t>
      </w:r>
    </w:p>
    <w:p w14:paraId="3E80F16B" w14:textId="32435763" w:rsidR="00A75F1B" w:rsidRDefault="00CC7CA4" w:rsidP="00CC7CA4">
      <w:pPr>
        <w:ind w:left="720"/>
      </w:pPr>
      <w:r w:rsidRPr="00CC7CA4">
        <w:t>The changes will appear in full in the Sailing Instructions and event appendices. These may also change the racing rules.</w:t>
      </w:r>
    </w:p>
    <w:p w14:paraId="6F249DFF" w14:textId="77777777" w:rsidR="00075C1D" w:rsidRDefault="00000000">
      <w:pPr>
        <w:ind w:left="720" w:hanging="720"/>
      </w:pPr>
      <w:r>
        <w:t>1.4</w:t>
      </w:r>
      <w:r>
        <w:tab/>
        <w:t>[DP] Entrants and authorised guests are temporary members of WSC during the period of the event and shall, always, comply with the Club rules and bylaws. Failure to observe the rules may result in exclusion from WSC premises.</w:t>
      </w:r>
    </w:p>
    <w:p w14:paraId="6ACE2B28" w14:textId="77777777" w:rsidR="00075C1D" w:rsidRDefault="00000000">
      <w:pPr>
        <w:tabs>
          <w:tab w:val="left" w:pos="-1080"/>
        </w:tabs>
        <w:ind w:left="720" w:hanging="720"/>
      </w:pPr>
      <w:r>
        <w:t>1.5</w:t>
      </w:r>
      <w:r>
        <w:tab/>
        <w:t>RRS 40.1 always applies while afloat.</w:t>
      </w:r>
    </w:p>
    <w:p w14:paraId="025A908D" w14:textId="77777777" w:rsidR="00075C1D" w:rsidRDefault="00075C1D">
      <w:pPr>
        <w:tabs>
          <w:tab w:val="left" w:pos="-1080"/>
        </w:tabs>
        <w:ind w:left="720" w:hanging="720"/>
      </w:pPr>
    </w:p>
    <w:p w14:paraId="14E87DCE" w14:textId="77777777" w:rsidR="007122FC" w:rsidRDefault="007122FC">
      <w:pPr>
        <w:rPr>
          <w:b/>
          <w:color w:val="0D0D0D"/>
        </w:rPr>
      </w:pPr>
      <w:r>
        <w:rPr>
          <w:b/>
          <w:color w:val="0D0D0D"/>
        </w:rPr>
        <w:br w:type="page"/>
      </w:r>
    </w:p>
    <w:p w14:paraId="67681DCE" w14:textId="556EC0D5" w:rsidR="00075C1D" w:rsidRDefault="00000000">
      <w:pPr>
        <w:shd w:val="clear" w:color="auto" w:fill="FFFFFF"/>
      </w:pPr>
      <w:r>
        <w:rPr>
          <w:b/>
          <w:color w:val="0D0D0D"/>
        </w:rPr>
        <w:lastRenderedPageBreak/>
        <w:t xml:space="preserve">2      </w:t>
      </w:r>
      <w:r>
        <w:rPr>
          <w:b/>
          <w:color w:val="0D0D0D"/>
        </w:rPr>
        <w:tab/>
        <w:t>SAILING INSTRUCTIONS</w:t>
      </w:r>
    </w:p>
    <w:p w14:paraId="204C449A" w14:textId="51DADAD1" w:rsidR="00075C1D" w:rsidRDefault="00000000">
      <w:pPr>
        <w:ind w:left="720" w:hanging="720"/>
      </w:pPr>
      <w:r>
        <w:t>2.1</w:t>
      </w:r>
      <w:r>
        <w:tab/>
        <w:t xml:space="preserve">The sailing instructions will be published on the </w:t>
      </w:r>
      <w:proofErr w:type="spellStart"/>
      <w:r>
        <w:t>Warsash</w:t>
      </w:r>
      <w:proofErr w:type="spellEnd"/>
      <w:r>
        <w:t xml:space="preserve"> Sailing Club website and the </w:t>
      </w:r>
      <w:r w:rsidR="00DA0536">
        <w:t xml:space="preserve">ITCA </w:t>
      </w:r>
      <w:r w:rsidRPr="00DA0536">
        <w:t>website</w:t>
      </w:r>
      <w:r>
        <w:t xml:space="preserve"> by 17:00 on Wednesday </w:t>
      </w:r>
      <w:r w:rsidR="00D355CD">
        <w:t>10</w:t>
      </w:r>
      <w:r w:rsidR="00D355CD" w:rsidRPr="00D355CD">
        <w:rPr>
          <w:vertAlign w:val="superscript"/>
        </w:rPr>
        <w:t>th</w:t>
      </w:r>
      <w:r w:rsidR="00D355CD">
        <w:t xml:space="preserve"> </w:t>
      </w:r>
      <w:r w:rsidR="00DA0536">
        <w:t>September</w:t>
      </w:r>
      <w:r w:rsidR="00E324C5">
        <w:t>.</w:t>
      </w:r>
    </w:p>
    <w:p w14:paraId="28F08D7B" w14:textId="77777777" w:rsidR="00075C1D" w:rsidRDefault="00075C1D">
      <w:pPr>
        <w:rPr>
          <w:b/>
        </w:rPr>
      </w:pPr>
    </w:p>
    <w:p w14:paraId="2F7070BD" w14:textId="77777777" w:rsidR="00075C1D" w:rsidRDefault="00000000">
      <w:pPr>
        <w:rPr>
          <w:b/>
        </w:rPr>
      </w:pPr>
      <w:r>
        <w:rPr>
          <w:b/>
        </w:rPr>
        <w:t>3</w:t>
      </w:r>
      <w:r>
        <w:rPr>
          <w:b/>
        </w:rPr>
        <w:tab/>
      </w:r>
      <w:proofErr w:type="gramStart"/>
      <w:r>
        <w:rPr>
          <w:b/>
        </w:rPr>
        <w:t>COMMUNICATION</w:t>
      </w:r>
      <w:proofErr w:type="gramEnd"/>
    </w:p>
    <w:p w14:paraId="07A1E053" w14:textId="01E8E489" w:rsidR="00075C1D" w:rsidRDefault="00000000">
      <w:pPr>
        <w:ind w:left="720" w:hanging="720"/>
      </w:pPr>
      <w:r>
        <w:t>3.1</w:t>
      </w:r>
      <w:r>
        <w:tab/>
      </w:r>
      <w:r w:rsidR="0088474C">
        <w:t>Official</w:t>
      </w:r>
      <w:r w:rsidR="00FD7E75">
        <w:t xml:space="preserve"> </w:t>
      </w:r>
      <w:r w:rsidR="002235FE">
        <w:t xml:space="preserve">event </w:t>
      </w:r>
      <w:r w:rsidR="0088474C">
        <w:t xml:space="preserve">communications will be via the event </w:t>
      </w:r>
      <w:r w:rsidR="00421585">
        <w:t>WhatsApp group</w:t>
      </w:r>
      <w:r>
        <w:t>.</w:t>
      </w:r>
    </w:p>
    <w:p w14:paraId="68278593" w14:textId="77777777" w:rsidR="00075C1D" w:rsidRDefault="00000000">
      <w:pPr>
        <w:ind w:left="720" w:hanging="720"/>
      </w:pPr>
      <w:r>
        <w:t>3.2</w:t>
      </w:r>
      <w:r>
        <w:tab/>
        <w:t>[DP] While racing (from the first warning signal until the end of the last race of the day), except in an emergency, a boat shall not make voice or data transmissions and shall not receive voice or data communication that is not available to all boats.</w:t>
      </w:r>
    </w:p>
    <w:p w14:paraId="4F3C45CC" w14:textId="77777777" w:rsidR="00075C1D" w:rsidRDefault="00000000">
      <w:pPr>
        <w:ind w:left="720" w:hanging="720"/>
      </w:pPr>
      <w:r>
        <w:t>3.3</w:t>
      </w:r>
      <w:r>
        <w:tab/>
      </w:r>
      <w:r w:rsidRPr="003276DD">
        <w:t>Competitors should note that it is anticipated that all communication for this event will be online and that the WSC Wi-Fi system may not be accessible. Competitors are advised that they may wish to have a device which can connect to the internet via an alternative means.</w:t>
      </w:r>
    </w:p>
    <w:p w14:paraId="564E8471" w14:textId="77777777" w:rsidR="00075C1D" w:rsidRDefault="00000000">
      <w:pPr>
        <w:rPr>
          <w:b/>
          <w:color w:val="0D0D0D"/>
        </w:rPr>
      </w:pPr>
      <w:r>
        <w:rPr>
          <w:b/>
          <w:color w:val="0D0D0D"/>
        </w:rPr>
        <w:t xml:space="preserve"> </w:t>
      </w:r>
    </w:p>
    <w:p w14:paraId="1D3BBB05" w14:textId="77777777" w:rsidR="00075C1D" w:rsidRDefault="00000000">
      <w:pPr>
        <w:rPr>
          <w:b/>
        </w:rPr>
      </w:pPr>
      <w:r>
        <w:rPr>
          <w:b/>
        </w:rPr>
        <w:t xml:space="preserve">4     </w:t>
      </w:r>
      <w:r>
        <w:rPr>
          <w:b/>
        </w:rPr>
        <w:tab/>
        <w:t>ELIGIBILITY AND ENTRY</w:t>
      </w:r>
    </w:p>
    <w:p w14:paraId="17826BBC" w14:textId="237F66D7" w:rsidR="00075C1D" w:rsidRDefault="00000000">
      <w:pPr>
        <w:ind w:left="720" w:hanging="720"/>
      </w:pPr>
      <w:r>
        <w:t>4.1</w:t>
      </w:r>
      <w:r>
        <w:tab/>
        <w:t xml:space="preserve">The regatta is open to all </w:t>
      </w:r>
      <w:r w:rsidR="006D70CA">
        <w:t>Topper 4.2 &amp; 5.3 helms</w:t>
      </w:r>
      <w:r>
        <w:t xml:space="preserve"> </w:t>
      </w:r>
      <w:r w:rsidR="006D70CA">
        <w:t xml:space="preserve">who are members </w:t>
      </w:r>
      <w:r>
        <w:t xml:space="preserve">of </w:t>
      </w:r>
      <w:r w:rsidR="0093220D" w:rsidRPr="007B31B8">
        <w:t xml:space="preserve">ITCA </w:t>
      </w:r>
      <w:r w:rsidR="006D70CA">
        <w:t>GBR</w:t>
      </w:r>
      <w:r w:rsidRPr="007B31B8">
        <w:t>. Competitors may be required to show evidence of members</w:t>
      </w:r>
      <w:r>
        <w:t>hip of their affiliated organisation.</w:t>
      </w:r>
    </w:p>
    <w:p w14:paraId="016BD8A1" w14:textId="3D071EF5" w:rsidR="00075C1D" w:rsidRDefault="00000000">
      <w:pPr>
        <w:ind w:left="720" w:hanging="720"/>
        <w:rPr>
          <w:color w:val="0D0D0D"/>
        </w:rPr>
      </w:pPr>
      <w:r w:rsidRPr="00AB6E83">
        <w:rPr>
          <w:color w:val="0D0D0D"/>
        </w:rPr>
        <w:t>4.2</w:t>
      </w:r>
      <w:r w:rsidRPr="00AB6E83">
        <w:rPr>
          <w:color w:val="0D0D0D"/>
        </w:rPr>
        <w:tab/>
        <w:t>Eligible boats shall enter by completing the online entry form accessed via the</w:t>
      </w:r>
      <w:r w:rsidR="00FF0E2E">
        <w:rPr>
          <w:color w:val="0D0D0D"/>
        </w:rPr>
        <w:t xml:space="preserve"> ITCA Website (</w:t>
      </w:r>
      <w:hyperlink r:id="rId7" w:history="1">
        <w:r w:rsidR="00FF0E2E" w:rsidRPr="00C86419">
          <w:rPr>
            <w:rStyle w:val="Hyperlink"/>
          </w:rPr>
          <w:t>https://gbrtopper.ourclubadmin.com/event/1581</w:t>
        </w:r>
      </w:hyperlink>
      <w:r w:rsidRPr="00AB6E83">
        <w:rPr>
          <w:color w:val="0D0D0D"/>
        </w:rPr>
        <w:t>)</w:t>
      </w:r>
      <w:r w:rsidR="00FF0E2E">
        <w:rPr>
          <w:color w:val="0D0D0D"/>
        </w:rPr>
        <w:t xml:space="preserve"> </w:t>
      </w:r>
      <w:r w:rsidRPr="00AB6E83">
        <w:rPr>
          <w:color w:val="0D0D0D"/>
        </w:rPr>
        <w:t xml:space="preserve"> paying the entry fee of</w:t>
      </w:r>
      <w:r w:rsidR="00C21FC6">
        <w:rPr>
          <w:color w:val="0D0D0D"/>
        </w:rPr>
        <w:t xml:space="preserve"> </w:t>
      </w:r>
      <w:r w:rsidRPr="00AB6E83">
        <w:rPr>
          <w:color w:val="0D0D0D"/>
        </w:rPr>
        <w:t xml:space="preserve">and completing registration by midnight on </w:t>
      </w:r>
      <w:r w:rsidR="006D70CA">
        <w:rPr>
          <w:color w:val="0D0D0D"/>
        </w:rPr>
        <w:t>Wednesday</w:t>
      </w:r>
      <w:r w:rsidR="00C460AB" w:rsidRPr="00AB6E83">
        <w:rPr>
          <w:color w:val="0D0D0D"/>
        </w:rPr>
        <w:t xml:space="preserve"> 1</w:t>
      </w:r>
      <w:r w:rsidR="006D70CA">
        <w:rPr>
          <w:color w:val="0D0D0D"/>
        </w:rPr>
        <w:t>0</w:t>
      </w:r>
      <w:r w:rsidR="00C460AB" w:rsidRPr="00AB6E83">
        <w:rPr>
          <w:color w:val="0D0D0D"/>
          <w:vertAlign w:val="superscript"/>
        </w:rPr>
        <w:t>th</w:t>
      </w:r>
      <w:r w:rsidR="00C460AB" w:rsidRPr="00AB6E83">
        <w:rPr>
          <w:color w:val="0D0D0D"/>
        </w:rPr>
        <w:t xml:space="preserve"> September</w:t>
      </w:r>
      <w:r w:rsidRPr="00AB6E83">
        <w:rPr>
          <w:color w:val="0D0D0D"/>
        </w:rPr>
        <w:t xml:space="preserve">. </w:t>
      </w:r>
    </w:p>
    <w:p w14:paraId="216236FC" w14:textId="17FFFA07" w:rsidR="00075C1D" w:rsidRDefault="00000000">
      <w:pPr>
        <w:ind w:left="709" w:hanging="709"/>
      </w:pPr>
      <w:r>
        <w:t xml:space="preserve">4.3   </w:t>
      </w:r>
      <w:r>
        <w:tab/>
        <w:t>No late entries will be accepted.</w:t>
      </w:r>
    </w:p>
    <w:p w14:paraId="4FE4389D" w14:textId="77777777" w:rsidR="00075C1D" w:rsidRDefault="00000000">
      <w:pPr>
        <w:keepLines/>
        <w:widowControl w:val="0"/>
        <w:ind w:left="720" w:hanging="720"/>
        <w:rPr>
          <w:color w:val="0D0D0D"/>
        </w:rPr>
      </w:pPr>
      <w:r>
        <w:rPr>
          <w:color w:val="0D0D0D"/>
        </w:rPr>
        <w:t xml:space="preserve">4.4 </w:t>
      </w:r>
      <w:r>
        <w:rPr>
          <w:color w:val="0D0D0D"/>
        </w:rPr>
        <w:tab/>
        <w:t xml:space="preserve">Parent/Guardian Declarations: All helms and crews under 18 years of age during the event shall submit signed Parent/Guardian Declarations on-line as part of the entry process and submit details of the parent acting in charge of a child who shall </w:t>
      </w:r>
      <w:proofErr w:type="gramStart"/>
      <w:r>
        <w:rPr>
          <w:color w:val="0D0D0D"/>
        </w:rPr>
        <w:t>be present at WSC at all times</w:t>
      </w:r>
      <w:proofErr w:type="gramEnd"/>
      <w:r>
        <w:rPr>
          <w:color w:val="0D0D0D"/>
        </w:rPr>
        <w:t xml:space="preserve"> during the event.</w:t>
      </w:r>
    </w:p>
    <w:p w14:paraId="5F4832D6" w14:textId="0BC307DB" w:rsidR="00075C1D" w:rsidRPr="005E4E38" w:rsidRDefault="00000000" w:rsidP="005E4E38">
      <w:pPr>
        <w:keepLines/>
        <w:widowControl w:val="0"/>
        <w:ind w:left="720" w:hanging="720"/>
        <w:rPr>
          <w:color w:val="0D0D0D"/>
        </w:rPr>
      </w:pPr>
      <w:r>
        <w:rPr>
          <w:color w:val="0D0D0D"/>
        </w:rPr>
        <w:t>4.5</w:t>
      </w:r>
      <w:r>
        <w:rPr>
          <w:color w:val="0D0D0D"/>
        </w:rPr>
        <w:tab/>
        <w:t xml:space="preserve">Medical forms and sailor declarations included as part of the on-line entry are required to be completed for all competitors.                                            </w:t>
      </w:r>
    </w:p>
    <w:p w14:paraId="6FD3132F" w14:textId="77777777" w:rsidR="00075C1D" w:rsidRDefault="00000000">
      <w:pPr>
        <w:pStyle w:val="Heading3"/>
        <w:keepNext w:val="0"/>
        <w:keepLines w:val="0"/>
        <w:spacing w:before="280"/>
        <w:rPr>
          <w:b/>
          <w:color w:val="0D0D0D"/>
          <w:sz w:val="22"/>
          <w:szCs w:val="22"/>
        </w:rPr>
      </w:pPr>
      <w:r>
        <w:rPr>
          <w:b/>
          <w:color w:val="0D0D0D"/>
          <w:sz w:val="22"/>
          <w:szCs w:val="22"/>
        </w:rPr>
        <w:t>5</w:t>
      </w:r>
      <w:r>
        <w:rPr>
          <w:b/>
          <w:color w:val="0D0D0D"/>
          <w:sz w:val="22"/>
          <w:szCs w:val="22"/>
        </w:rPr>
        <w:tab/>
        <w:t>FEES</w:t>
      </w:r>
    </w:p>
    <w:p w14:paraId="0F93D668" w14:textId="651EDC31" w:rsidR="00075C1D" w:rsidRDefault="00000000">
      <w:pPr>
        <w:ind w:left="720" w:hanging="720"/>
      </w:pPr>
      <w:r>
        <w:t>5.1</w:t>
      </w:r>
      <w:r>
        <w:tab/>
        <w:t>The Entry Fee</w:t>
      </w:r>
      <w:r w:rsidR="00E324C5">
        <w:t>s are</w:t>
      </w:r>
      <w:r>
        <w:t xml:space="preserve"> </w:t>
      </w:r>
      <w:r w:rsidR="004A562D">
        <w:t xml:space="preserve">£30 / £25 as outlined </w:t>
      </w:r>
      <w:r w:rsidR="004A562D" w:rsidRPr="00930900">
        <w:t>below</w:t>
      </w:r>
      <w:r w:rsidR="00E324C5" w:rsidRPr="00930900">
        <w:t xml:space="preserve"> </w:t>
      </w:r>
      <w:r w:rsidRPr="00930900">
        <w:t>and shall be paid via the online payment system</w:t>
      </w:r>
      <w:r w:rsidR="00E324C5" w:rsidRPr="00930900">
        <w:t>.</w:t>
      </w:r>
      <w:r w:rsidR="00867FC5">
        <w:t xml:space="preserve"> </w:t>
      </w:r>
    </w:p>
    <w:p w14:paraId="1A5F25F1" w14:textId="4B3739F5" w:rsidR="00867FC5" w:rsidRDefault="00867FC5" w:rsidP="00867FC5">
      <w:pPr>
        <w:autoSpaceDE w:val="0"/>
        <w:autoSpaceDN w:val="0"/>
        <w:adjustRightInd w:val="0"/>
        <w:spacing w:line="240" w:lineRule="auto"/>
        <w:rPr>
          <w:color w:val="000000"/>
        </w:rPr>
      </w:pPr>
      <w:r w:rsidRPr="00867FC5">
        <w:rPr>
          <w:color w:val="000000"/>
        </w:rPr>
        <w:t>5.</w:t>
      </w:r>
      <w:r w:rsidR="00987A46">
        <w:rPr>
          <w:color w:val="000000"/>
        </w:rPr>
        <w:t>2</w:t>
      </w:r>
      <w:r w:rsidRPr="00867FC5">
        <w:rPr>
          <w:color w:val="000000"/>
        </w:rPr>
        <w:tab/>
        <w:t>Entry fees are as follows:</w:t>
      </w:r>
    </w:p>
    <w:p w14:paraId="4933EA98" w14:textId="77777777" w:rsidR="00867FC5" w:rsidRDefault="00867FC5" w:rsidP="00867FC5">
      <w:pPr>
        <w:autoSpaceDE w:val="0"/>
        <w:autoSpaceDN w:val="0"/>
        <w:adjustRightInd w:val="0"/>
        <w:spacing w:line="240" w:lineRule="auto"/>
        <w:rPr>
          <w:color w:val="000000"/>
        </w:rPr>
      </w:pPr>
    </w:p>
    <w:tbl>
      <w:tblPr>
        <w:tblStyle w:val="TableGrid"/>
        <w:tblW w:w="0" w:type="auto"/>
        <w:tblInd w:w="1271" w:type="dxa"/>
        <w:tblLook w:val="04A0" w:firstRow="1" w:lastRow="0" w:firstColumn="1" w:lastColumn="0" w:noHBand="0" w:noVBand="1"/>
      </w:tblPr>
      <w:tblGrid>
        <w:gridCol w:w="1734"/>
        <w:gridCol w:w="1418"/>
      </w:tblGrid>
      <w:tr w:rsidR="00163392" w14:paraId="3E566183" w14:textId="77777777" w:rsidTr="00867FC5">
        <w:tc>
          <w:tcPr>
            <w:tcW w:w="1734" w:type="dxa"/>
          </w:tcPr>
          <w:p w14:paraId="4B99FEF0" w14:textId="0B9F0F89" w:rsidR="00163392" w:rsidRDefault="00163392" w:rsidP="00867FC5">
            <w:pPr>
              <w:autoSpaceDE w:val="0"/>
              <w:autoSpaceDN w:val="0"/>
              <w:adjustRightInd w:val="0"/>
              <w:rPr>
                <w:color w:val="000000"/>
              </w:rPr>
            </w:pPr>
          </w:p>
        </w:tc>
        <w:tc>
          <w:tcPr>
            <w:tcW w:w="1418" w:type="dxa"/>
          </w:tcPr>
          <w:p w14:paraId="4716520C" w14:textId="62A319FB" w:rsidR="00163392" w:rsidRDefault="00163392" w:rsidP="00814028">
            <w:pPr>
              <w:autoSpaceDE w:val="0"/>
              <w:autoSpaceDN w:val="0"/>
              <w:adjustRightInd w:val="0"/>
              <w:jc w:val="center"/>
              <w:rPr>
                <w:color w:val="000000"/>
              </w:rPr>
            </w:pPr>
            <w:r w:rsidRPr="00867FC5">
              <w:rPr>
                <w:color w:val="000000"/>
              </w:rPr>
              <w:t>Fee</w:t>
            </w:r>
          </w:p>
        </w:tc>
      </w:tr>
      <w:tr w:rsidR="00163392" w14:paraId="20C58903" w14:textId="77777777" w:rsidTr="00867FC5">
        <w:tc>
          <w:tcPr>
            <w:tcW w:w="1734" w:type="dxa"/>
          </w:tcPr>
          <w:p w14:paraId="12E7BF8D" w14:textId="79F78267" w:rsidR="00163392" w:rsidRDefault="00803667" w:rsidP="00867FC5">
            <w:pPr>
              <w:autoSpaceDE w:val="0"/>
              <w:autoSpaceDN w:val="0"/>
              <w:adjustRightInd w:val="0"/>
              <w:rPr>
                <w:color w:val="000000"/>
              </w:rPr>
            </w:pPr>
            <w:r>
              <w:rPr>
                <w:color w:val="000000"/>
              </w:rPr>
              <w:t>ITCA Member</w:t>
            </w:r>
          </w:p>
        </w:tc>
        <w:tc>
          <w:tcPr>
            <w:tcW w:w="1418" w:type="dxa"/>
          </w:tcPr>
          <w:p w14:paraId="6D20DCDA" w14:textId="200E8F6C" w:rsidR="00163392" w:rsidRPr="004A562D" w:rsidRDefault="00163392" w:rsidP="00867FC5">
            <w:pPr>
              <w:autoSpaceDE w:val="0"/>
              <w:autoSpaceDN w:val="0"/>
              <w:adjustRightInd w:val="0"/>
              <w:jc w:val="center"/>
              <w:rPr>
                <w:color w:val="000000"/>
              </w:rPr>
            </w:pPr>
            <w:r w:rsidRPr="004A562D">
              <w:rPr>
                <w:color w:val="000000"/>
              </w:rPr>
              <w:t>£30</w:t>
            </w:r>
          </w:p>
        </w:tc>
      </w:tr>
      <w:tr w:rsidR="00163392" w14:paraId="1BF9BC54" w14:textId="77777777" w:rsidTr="00867FC5">
        <w:tc>
          <w:tcPr>
            <w:tcW w:w="1734" w:type="dxa"/>
          </w:tcPr>
          <w:p w14:paraId="55260EA2" w14:textId="02E72308" w:rsidR="00163392" w:rsidRDefault="00803667" w:rsidP="00867FC5">
            <w:pPr>
              <w:autoSpaceDE w:val="0"/>
              <w:autoSpaceDN w:val="0"/>
              <w:adjustRightInd w:val="0"/>
              <w:rPr>
                <w:color w:val="000000"/>
              </w:rPr>
            </w:pPr>
            <w:r>
              <w:rPr>
                <w:color w:val="000000"/>
              </w:rPr>
              <w:t xml:space="preserve">ITCA and </w:t>
            </w:r>
            <w:proofErr w:type="spellStart"/>
            <w:r>
              <w:rPr>
                <w:color w:val="000000"/>
              </w:rPr>
              <w:t>Warsash</w:t>
            </w:r>
            <w:proofErr w:type="spellEnd"/>
            <w:r>
              <w:rPr>
                <w:color w:val="000000"/>
              </w:rPr>
              <w:t xml:space="preserve"> SC Member</w:t>
            </w:r>
          </w:p>
        </w:tc>
        <w:tc>
          <w:tcPr>
            <w:tcW w:w="1418" w:type="dxa"/>
          </w:tcPr>
          <w:p w14:paraId="5E6D238D" w14:textId="5DB17091" w:rsidR="00163392" w:rsidRPr="004A562D" w:rsidRDefault="00163392" w:rsidP="00867FC5">
            <w:pPr>
              <w:autoSpaceDE w:val="0"/>
              <w:autoSpaceDN w:val="0"/>
              <w:adjustRightInd w:val="0"/>
              <w:jc w:val="center"/>
              <w:rPr>
                <w:color w:val="000000"/>
              </w:rPr>
            </w:pPr>
            <w:r w:rsidRPr="004A562D">
              <w:rPr>
                <w:color w:val="000000"/>
              </w:rPr>
              <w:t>£25</w:t>
            </w:r>
          </w:p>
        </w:tc>
      </w:tr>
    </w:tbl>
    <w:p w14:paraId="4075AC82" w14:textId="77777777" w:rsidR="00867FC5" w:rsidRPr="00867FC5" w:rsidRDefault="00867FC5" w:rsidP="00867FC5">
      <w:pPr>
        <w:autoSpaceDE w:val="0"/>
        <w:autoSpaceDN w:val="0"/>
        <w:adjustRightInd w:val="0"/>
        <w:spacing w:line="240" w:lineRule="auto"/>
        <w:rPr>
          <w:color w:val="000000"/>
        </w:rPr>
      </w:pPr>
    </w:p>
    <w:p w14:paraId="1EDAAB46" w14:textId="77777777" w:rsidR="000E7138" w:rsidRDefault="000E7138">
      <w:pPr>
        <w:rPr>
          <w:b/>
          <w:color w:val="0D0D0D"/>
        </w:rPr>
      </w:pPr>
      <w:bookmarkStart w:id="4" w:name="_tyjcwt" w:colFirst="0" w:colLast="0"/>
      <w:bookmarkEnd w:id="4"/>
      <w:r>
        <w:rPr>
          <w:b/>
          <w:color w:val="0D0D0D"/>
        </w:rPr>
        <w:br w:type="page"/>
      </w:r>
    </w:p>
    <w:p w14:paraId="35950FA6" w14:textId="30288DF5" w:rsidR="00075C1D" w:rsidRDefault="00000000">
      <w:pPr>
        <w:pStyle w:val="Heading3"/>
        <w:keepNext w:val="0"/>
        <w:keepLines w:val="0"/>
        <w:spacing w:before="280"/>
        <w:rPr>
          <w:b/>
          <w:color w:val="0D0D0D"/>
          <w:sz w:val="22"/>
          <w:szCs w:val="22"/>
        </w:rPr>
      </w:pPr>
      <w:r>
        <w:rPr>
          <w:b/>
          <w:color w:val="0D0D0D"/>
          <w:sz w:val="22"/>
          <w:szCs w:val="22"/>
        </w:rPr>
        <w:lastRenderedPageBreak/>
        <w:t>6</w:t>
      </w:r>
      <w:r>
        <w:rPr>
          <w:b/>
          <w:color w:val="0D0D0D"/>
          <w:sz w:val="22"/>
          <w:szCs w:val="22"/>
        </w:rPr>
        <w:tab/>
        <w:t xml:space="preserve">IDENTIFICATION &amp; ADVERTISING                                                                                                                                                          </w:t>
      </w:r>
    </w:p>
    <w:p w14:paraId="3286322A" w14:textId="77777777" w:rsidR="00075C1D" w:rsidRDefault="00000000">
      <w:pPr>
        <w:ind w:left="720"/>
      </w:pPr>
      <w:r>
        <w:rPr>
          <w:color w:val="0D0D0D"/>
        </w:rPr>
        <w:t>6.1</w:t>
      </w:r>
      <w:r>
        <w:rPr>
          <w:color w:val="0D0D0D"/>
        </w:rPr>
        <w:tab/>
      </w:r>
      <w:r>
        <w:t>[NP] [DP] When provided by the Organising Authority, boats shall display bow numbers and/or advertising.</w:t>
      </w:r>
    </w:p>
    <w:p w14:paraId="613F4D72" w14:textId="77777777" w:rsidR="00075C1D" w:rsidRDefault="00075C1D">
      <w:pPr>
        <w:ind w:left="720"/>
        <w:rPr>
          <w:b/>
          <w:color w:val="0D0D0D"/>
        </w:rPr>
      </w:pPr>
    </w:p>
    <w:p w14:paraId="548B0699" w14:textId="77777777" w:rsidR="00075C1D" w:rsidRDefault="00000000">
      <w:pPr>
        <w:rPr>
          <w:b/>
          <w:color w:val="0D0D0D"/>
        </w:rPr>
      </w:pPr>
      <w:r>
        <w:rPr>
          <w:b/>
          <w:color w:val="0D0D0D"/>
        </w:rPr>
        <w:t>7</w:t>
      </w:r>
      <w:r>
        <w:rPr>
          <w:b/>
          <w:color w:val="0D0D0D"/>
        </w:rPr>
        <w:tab/>
        <w:t>EVENT SERIES</w:t>
      </w:r>
    </w:p>
    <w:p w14:paraId="748902E8" w14:textId="77777777" w:rsidR="00075C1D" w:rsidRDefault="00000000">
      <w:pPr>
        <w:rPr>
          <w:color w:val="0D0D0D"/>
        </w:rPr>
      </w:pPr>
      <w:r>
        <w:rPr>
          <w:color w:val="0D0D0D"/>
        </w:rPr>
        <w:t>7.1</w:t>
      </w:r>
      <w:r>
        <w:rPr>
          <w:color w:val="0D0D0D"/>
        </w:rPr>
        <w:tab/>
        <w:t>The regatta will consist of a single series.</w:t>
      </w:r>
    </w:p>
    <w:p w14:paraId="47416AA1" w14:textId="77777777" w:rsidR="00075C1D" w:rsidRDefault="00000000">
      <w:pPr>
        <w:ind w:left="709" w:hanging="709"/>
        <w:rPr>
          <w:b/>
          <w:color w:val="0D0D0D"/>
        </w:rPr>
      </w:pPr>
      <w:r>
        <w:rPr>
          <w:color w:val="0D0D0D"/>
        </w:rPr>
        <w:t>7.2</w:t>
      </w:r>
      <w:r>
        <w:rPr>
          <w:color w:val="0D0D0D"/>
        </w:rPr>
        <w:tab/>
        <w:t>The regatta may form part of a further series, details of which can be found on the Class Association website.</w:t>
      </w:r>
    </w:p>
    <w:p w14:paraId="33A46F24" w14:textId="77777777" w:rsidR="00075C1D" w:rsidRDefault="00075C1D">
      <w:pPr>
        <w:rPr>
          <w:b/>
          <w:color w:val="0D0D0D"/>
        </w:rPr>
      </w:pPr>
    </w:p>
    <w:p w14:paraId="46488AF3" w14:textId="77777777" w:rsidR="00075C1D" w:rsidRDefault="00000000">
      <w:pPr>
        <w:rPr>
          <w:b/>
          <w:color w:val="0D0D0D"/>
        </w:rPr>
      </w:pPr>
      <w:r>
        <w:rPr>
          <w:b/>
          <w:color w:val="0D0D0D"/>
        </w:rPr>
        <w:t>8</w:t>
      </w:r>
      <w:r>
        <w:rPr>
          <w:b/>
          <w:color w:val="0D0D0D"/>
        </w:rPr>
        <w:tab/>
        <w:t>SCHEDULE</w:t>
      </w:r>
    </w:p>
    <w:p w14:paraId="68076211" w14:textId="144CC0BB" w:rsidR="00075C1D" w:rsidRDefault="00000000">
      <w:pPr>
        <w:ind w:left="720" w:hanging="720"/>
        <w:rPr>
          <w:color w:val="0D0D0D"/>
        </w:rPr>
      </w:pPr>
      <w:r w:rsidRPr="00155BDF">
        <w:rPr>
          <w:color w:val="0D0D0D"/>
        </w:rPr>
        <w:t>8.1</w:t>
      </w:r>
      <w:r w:rsidRPr="00155BDF">
        <w:rPr>
          <w:color w:val="0D0D0D"/>
        </w:rPr>
        <w:tab/>
        <w:t xml:space="preserve">There will be no in-person </w:t>
      </w:r>
      <w:r w:rsidR="00C65F77">
        <w:rPr>
          <w:color w:val="0D0D0D"/>
        </w:rPr>
        <w:t xml:space="preserve">competitor </w:t>
      </w:r>
      <w:r w:rsidRPr="00155BDF">
        <w:rPr>
          <w:color w:val="0D0D0D"/>
        </w:rPr>
        <w:t xml:space="preserve">registration. All competitors should join the event WhatsApp group as detailed in the Sailing Instructions. </w:t>
      </w:r>
      <w:r w:rsidR="0088474C">
        <w:rPr>
          <w:color w:val="0D0D0D"/>
        </w:rPr>
        <w:t>S</w:t>
      </w:r>
      <w:r w:rsidRPr="00155BDF">
        <w:rPr>
          <w:color w:val="0D0D0D"/>
        </w:rPr>
        <w:t xml:space="preserve">upport boat crews are required to register in </w:t>
      </w:r>
      <w:r w:rsidR="00973E22" w:rsidRPr="00155BDF">
        <w:rPr>
          <w:color w:val="0D0D0D"/>
        </w:rPr>
        <w:t>S</w:t>
      </w:r>
      <w:r w:rsidRPr="00155BDF">
        <w:rPr>
          <w:color w:val="0D0D0D"/>
        </w:rPr>
        <w:t xml:space="preserve">hore House prior to racing on </w:t>
      </w:r>
      <w:r w:rsidR="00155BDF">
        <w:rPr>
          <w:color w:val="0D0D0D"/>
        </w:rPr>
        <w:t>Sunday</w:t>
      </w:r>
      <w:r w:rsidRPr="00155BDF">
        <w:rPr>
          <w:color w:val="0D0D0D"/>
        </w:rPr>
        <w:t xml:space="preserve"> </w:t>
      </w:r>
      <w:r w:rsidR="00155BDF">
        <w:rPr>
          <w:color w:val="0D0D0D"/>
        </w:rPr>
        <w:t>14</w:t>
      </w:r>
      <w:r w:rsidR="00155BDF" w:rsidRPr="00155BDF">
        <w:rPr>
          <w:color w:val="0D0D0D"/>
          <w:vertAlign w:val="superscript"/>
        </w:rPr>
        <w:t>th</w:t>
      </w:r>
      <w:r w:rsidR="00155BDF">
        <w:rPr>
          <w:color w:val="0D0D0D"/>
        </w:rPr>
        <w:t xml:space="preserve"> September</w:t>
      </w:r>
      <w:r w:rsidRPr="00155BDF">
        <w:rPr>
          <w:color w:val="0D0D0D"/>
        </w:rPr>
        <w:t>.</w:t>
      </w:r>
    </w:p>
    <w:p w14:paraId="7E4A258D" w14:textId="16D6F215" w:rsidR="00075C1D" w:rsidRDefault="00000000">
      <w:pPr>
        <w:ind w:left="720" w:hanging="720"/>
        <w:rPr>
          <w:color w:val="0D0D0D"/>
        </w:rPr>
      </w:pPr>
      <w:r>
        <w:rPr>
          <w:color w:val="0D0D0D"/>
        </w:rPr>
        <w:t xml:space="preserve">8.2   </w:t>
      </w:r>
      <w:r>
        <w:rPr>
          <w:color w:val="0D0D0D"/>
        </w:rPr>
        <w:tab/>
        <w:t xml:space="preserve">Competitor Briefing: </w:t>
      </w:r>
      <w:r w:rsidR="0060599E" w:rsidRPr="0060599E">
        <w:rPr>
          <w:color w:val="0D0D0D"/>
        </w:rPr>
        <w:t xml:space="preserve">There will be a briefing by the Race Officer at 1000 on </w:t>
      </w:r>
      <w:r w:rsidR="005D54BA">
        <w:rPr>
          <w:color w:val="0D0D0D"/>
        </w:rPr>
        <w:t>Sunday</w:t>
      </w:r>
      <w:r w:rsidR="0060599E" w:rsidRPr="0060599E">
        <w:rPr>
          <w:color w:val="0D0D0D"/>
        </w:rPr>
        <w:t xml:space="preserve"> 14th September 202</w:t>
      </w:r>
      <w:r w:rsidR="005D54BA">
        <w:rPr>
          <w:color w:val="0D0D0D"/>
        </w:rPr>
        <w:t xml:space="preserve">5 at Shore House Garden/Main Hall as the weather dictates. </w:t>
      </w:r>
      <w:r>
        <w:rPr>
          <w:color w:val="0D0D0D"/>
        </w:rPr>
        <w:t>Any relevant notices will be posted on the event Notice Board</w:t>
      </w:r>
      <w:r w:rsidR="00973E22">
        <w:rPr>
          <w:color w:val="0D0D0D"/>
        </w:rPr>
        <w:t xml:space="preserve"> as defined in the Sailing Instructions</w:t>
      </w:r>
    </w:p>
    <w:p w14:paraId="7D8F8A54" w14:textId="478C1B68" w:rsidR="00075C1D" w:rsidRDefault="00000000">
      <w:pPr>
        <w:ind w:left="709" w:hanging="709"/>
      </w:pPr>
      <w:proofErr w:type="gramStart"/>
      <w:r w:rsidRPr="004C7CAD">
        <w:t xml:space="preserve">8.3  </w:t>
      </w:r>
      <w:r w:rsidRPr="004C7CAD">
        <w:tab/>
      </w:r>
      <w:proofErr w:type="gramEnd"/>
      <w:r w:rsidRPr="004C7CAD">
        <w:t xml:space="preserve">Format of Racing: It is intended to run </w:t>
      </w:r>
      <w:r w:rsidR="00BA473D" w:rsidRPr="004C7CAD">
        <w:t>4</w:t>
      </w:r>
      <w:r w:rsidRPr="004C7CAD">
        <w:t xml:space="preserve"> races o</w:t>
      </w:r>
      <w:r w:rsidR="00BA473D" w:rsidRPr="004C7CAD">
        <w:t>n Sunday 14</w:t>
      </w:r>
      <w:r w:rsidR="00BA473D" w:rsidRPr="004C7CAD">
        <w:rPr>
          <w:vertAlign w:val="superscript"/>
        </w:rPr>
        <w:t>th</w:t>
      </w:r>
      <w:r w:rsidR="00BA473D" w:rsidRPr="004C7CAD">
        <w:t xml:space="preserve"> September</w:t>
      </w:r>
      <w:r w:rsidRPr="004C7CAD">
        <w:t>; this may be varied:</w:t>
      </w:r>
    </w:p>
    <w:p w14:paraId="06BABF51" w14:textId="77777777" w:rsidR="00075C1D" w:rsidRDefault="00000000">
      <w:pPr>
        <w:ind w:left="560"/>
        <w:rPr>
          <w:color w:val="0D0D0D"/>
        </w:rPr>
      </w:pPr>
      <w:r>
        <w:rPr>
          <w:color w:val="0D0D0D"/>
        </w:rPr>
        <w:t xml:space="preserve"> </w:t>
      </w:r>
    </w:p>
    <w:tbl>
      <w:tblPr>
        <w:tblStyle w:val="a"/>
        <w:tblW w:w="8610" w:type="dxa"/>
        <w:tblInd w:w="805" w:type="dxa"/>
        <w:tblBorders>
          <w:top w:val="nil"/>
          <w:left w:val="nil"/>
          <w:bottom w:val="nil"/>
          <w:right w:val="nil"/>
          <w:insideH w:val="nil"/>
          <w:insideV w:val="nil"/>
        </w:tblBorders>
        <w:tblLayout w:type="fixed"/>
        <w:tblLook w:val="0600" w:firstRow="0" w:lastRow="0" w:firstColumn="0" w:lastColumn="0" w:noHBand="1" w:noVBand="1"/>
      </w:tblPr>
      <w:tblGrid>
        <w:gridCol w:w="2820"/>
        <w:gridCol w:w="2580"/>
        <w:gridCol w:w="3210"/>
      </w:tblGrid>
      <w:tr w:rsidR="00075C1D" w14:paraId="3CAD7D97" w14:textId="77777777" w:rsidTr="00973E22">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A3136" w14:textId="77777777" w:rsidR="00075C1D" w:rsidRDefault="00000000">
            <w:pPr>
              <w:ind w:left="180"/>
              <w:rPr>
                <w:b/>
                <w:color w:val="0D0D0D"/>
              </w:rPr>
            </w:pPr>
            <w:r>
              <w:rPr>
                <w:b/>
                <w:color w:val="0D0D0D"/>
              </w:rPr>
              <w:t>Day</w:t>
            </w:r>
          </w:p>
        </w:tc>
        <w:tc>
          <w:tcPr>
            <w:tcW w:w="2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4EB397" w14:textId="77777777" w:rsidR="00075C1D" w:rsidRDefault="00000000">
            <w:pPr>
              <w:ind w:left="90"/>
              <w:rPr>
                <w:b/>
                <w:color w:val="0D0D0D"/>
              </w:rPr>
            </w:pPr>
            <w:r>
              <w:rPr>
                <w:b/>
                <w:color w:val="0D0D0D"/>
              </w:rPr>
              <w:t>First Warning Signal</w:t>
            </w:r>
          </w:p>
        </w:tc>
        <w:tc>
          <w:tcPr>
            <w:tcW w:w="3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4C92EE" w14:textId="77777777" w:rsidR="00075C1D" w:rsidRDefault="00000000">
            <w:pPr>
              <w:ind w:left="90"/>
              <w:rPr>
                <w:b/>
                <w:color w:val="0D0D0D"/>
              </w:rPr>
            </w:pPr>
            <w:r>
              <w:rPr>
                <w:b/>
                <w:color w:val="0D0D0D"/>
              </w:rPr>
              <w:t>Intended no. of races</w:t>
            </w:r>
          </w:p>
        </w:tc>
      </w:tr>
      <w:tr w:rsidR="00075C1D" w14:paraId="1A1B0DF0" w14:textId="77777777" w:rsidTr="00973E22">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CAF628" w14:textId="4AC9D126" w:rsidR="00075C1D" w:rsidRPr="008F391A" w:rsidRDefault="00000000">
            <w:pPr>
              <w:ind w:left="180"/>
            </w:pPr>
            <w:r w:rsidRPr="008F391A">
              <w:t xml:space="preserve">Sunday </w:t>
            </w:r>
            <w:r w:rsidR="00BA473D" w:rsidRPr="008F391A">
              <w:t>14</w:t>
            </w:r>
            <w:r w:rsidR="00BA473D" w:rsidRPr="008F391A">
              <w:rPr>
                <w:vertAlign w:val="superscript"/>
              </w:rPr>
              <w:t>th</w:t>
            </w:r>
            <w:r w:rsidRPr="008F391A">
              <w:t xml:space="preserve"> 202</w:t>
            </w:r>
            <w:r w:rsidR="00973E22" w:rsidRPr="008F391A">
              <w:t>5</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14:paraId="2F521B53" w14:textId="3E086DBD" w:rsidR="00075C1D" w:rsidRDefault="00000000">
            <w:pPr>
              <w:ind w:left="720"/>
              <w:rPr>
                <w:color w:val="0D0D0D"/>
              </w:rPr>
            </w:pPr>
            <w:r>
              <w:rPr>
                <w:color w:val="0D0D0D"/>
              </w:rPr>
              <w:t>1</w:t>
            </w:r>
            <w:r w:rsidR="00D402FC">
              <w:rPr>
                <w:color w:val="0D0D0D"/>
              </w:rPr>
              <w:t>2</w:t>
            </w:r>
            <w:r w:rsidR="008F391A">
              <w:rPr>
                <w:color w:val="0D0D0D"/>
              </w:rPr>
              <w:t>:0</w:t>
            </w:r>
            <w:r w:rsidR="006D2020">
              <w:rPr>
                <w:color w:val="0D0D0D"/>
              </w:rPr>
              <w:t xml:space="preserve">0 </w:t>
            </w:r>
            <w:r>
              <w:rPr>
                <w:color w:val="0D0D0D"/>
              </w:rPr>
              <w:t>hrs</w:t>
            </w:r>
          </w:p>
        </w:tc>
        <w:tc>
          <w:tcPr>
            <w:tcW w:w="3210" w:type="dxa"/>
            <w:tcBorders>
              <w:top w:val="nil"/>
              <w:left w:val="nil"/>
              <w:bottom w:val="single" w:sz="8" w:space="0" w:color="000000"/>
              <w:right w:val="single" w:sz="8" w:space="0" w:color="000000"/>
            </w:tcBorders>
            <w:tcMar>
              <w:top w:w="100" w:type="dxa"/>
              <w:left w:w="100" w:type="dxa"/>
              <w:bottom w:w="100" w:type="dxa"/>
              <w:right w:w="100" w:type="dxa"/>
            </w:tcMar>
          </w:tcPr>
          <w:p w14:paraId="7BEEFADE" w14:textId="3355199E" w:rsidR="00075C1D" w:rsidRDefault="006D2020">
            <w:pPr>
              <w:ind w:left="90"/>
              <w:rPr>
                <w:color w:val="0D0D0D"/>
              </w:rPr>
            </w:pPr>
            <w:r>
              <w:rPr>
                <w:color w:val="0D0D0D"/>
              </w:rPr>
              <w:t>4 races back-to-back</w:t>
            </w:r>
          </w:p>
        </w:tc>
      </w:tr>
    </w:tbl>
    <w:p w14:paraId="1AF26A42" w14:textId="77777777" w:rsidR="00075C1D" w:rsidRDefault="00075C1D">
      <w:pPr>
        <w:ind w:left="560" w:firstLine="160"/>
        <w:rPr>
          <w:color w:val="0D0D0D"/>
        </w:rPr>
      </w:pPr>
    </w:p>
    <w:p w14:paraId="60E3370C" w14:textId="183C34D5" w:rsidR="00075C1D" w:rsidRDefault="00000000">
      <w:pPr>
        <w:rPr>
          <w:color w:val="0D0D0D"/>
        </w:rPr>
      </w:pPr>
      <w:r>
        <w:rPr>
          <w:color w:val="0D0D0D"/>
        </w:rPr>
        <w:t>8.4</w:t>
      </w:r>
      <w:r>
        <w:rPr>
          <w:color w:val="0D0D0D"/>
        </w:rPr>
        <w:tab/>
        <w:t xml:space="preserve">On the last scheduled day of racing no warning signal will be made after </w:t>
      </w:r>
      <w:r>
        <w:t>15:</w:t>
      </w:r>
      <w:r w:rsidR="00EA1D05">
        <w:t>3</w:t>
      </w:r>
      <w:r>
        <w:t>0.</w:t>
      </w:r>
      <w:r>
        <w:rPr>
          <w:color w:val="0D0D0D"/>
        </w:rPr>
        <w:t xml:space="preserve"> </w:t>
      </w:r>
    </w:p>
    <w:p w14:paraId="07C3B5BC" w14:textId="77777777" w:rsidR="00075C1D" w:rsidRDefault="00075C1D">
      <w:pPr>
        <w:ind w:left="720"/>
        <w:rPr>
          <w:b/>
          <w:color w:val="0D0D0D"/>
        </w:rPr>
      </w:pPr>
    </w:p>
    <w:p w14:paraId="7A1F8FC3" w14:textId="77777777" w:rsidR="00075C1D" w:rsidRDefault="00000000">
      <w:pPr>
        <w:rPr>
          <w:b/>
          <w:color w:val="0D0D0D"/>
        </w:rPr>
      </w:pPr>
      <w:r>
        <w:rPr>
          <w:b/>
          <w:color w:val="0D0D0D"/>
        </w:rPr>
        <w:t xml:space="preserve">9      </w:t>
      </w:r>
      <w:r>
        <w:rPr>
          <w:b/>
          <w:color w:val="0D0D0D"/>
        </w:rPr>
        <w:tab/>
        <w:t>EQUIPMENT INSPECTION</w:t>
      </w:r>
    </w:p>
    <w:p w14:paraId="27DB1AF6" w14:textId="77777777" w:rsidR="00075C1D" w:rsidRDefault="00000000">
      <w:pPr>
        <w:ind w:left="709" w:hanging="709"/>
      </w:pPr>
      <w:r>
        <w:t>9.1</w:t>
      </w:r>
      <w:r>
        <w:tab/>
        <w:t>A boat shall produce a valid measurement certificate if requested by the Class association. This may be in electronic format.</w:t>
      </w:r>
    </w:p>
    <w:p w14:paraId="4CEFD14F" w14:textId="229518C0" w:rsidR="00075C1D" w:rsidRDefault="00000000">
      <w:pPr>
        <w:ind w:left="720" w:hanging="720"/>
      </w:pPr>
      <w:r w:rsidRPr="007E6147">
        <w:t>9.</w:t>
      </w:r>
      <w:r w:rsidR="007E6147" w:rsidRPr="007E6147">
        <w:t>2</w:t>
      </w:r>
      <w:r w:rsidRPr="007E6147">
        <w:tab/>
      </w:r>
      <w:r w:rsidRPr="007E6147">
        <w:rPr>
          <w:b/>
        </w:rPr>
        <w:t>Towline:</w:t>
      </w:r>
      <w:r w:rsidRPr="007E6147">
        <w:t xml:space="preserve"> each boat shall carry a floating towline of at least 8mm diameter and 10 metres length. This must be accessible without breaching the integral buoyancy of the dinghy and must not have any attachments such as shackles or knots.</w:t>
      </w:r>
    </w:p>
    <w:p w14:paraId="273DAB7A" w14:textId="588A3784" w:rsidR="00075C1D" w:rsidRDefault="00000000">
      <w:pPr>
        <w:ind w:left="709" w:hanging="709"/>
      </w:pPr>
      <w:r>
        <w:t>9.</w:t>
      </w:r>
      <w:r w:rsidR="007E6147">
        <w:t>3</w:t>
      </w:r>
      <w:r>
        <w:t xml:space="preserve">.  </w:t>
      </w:r>
      <w:r>
        <w:tab/>
        <w:t>[DP] Boats, sails and equipment may be inspected for class rules compliance prior to or during or after racing.</w:t>
      </w:r>
    </w:p>
    <w:p w14:paraId="03E830C1" w14:textId="77777777" w:rsidR="00075C1D" w:rsidRDefault="00000000">
      <w:pPr>
        <w:ind w:left="1440" w:hanging="720"/>
        <w:rPr>
          <w:color w:val="0D0D0D"/>
        </w:rPr>
      </w:pPr>
      <w:r>
        <w:t xml:space="preserve"> </w:t>
      </w:r>
      <w:r>
        <w:rPr>
          <w:color w:val="0D0D0D"/>
        </w:rPr>
        <w:t xml:space="preserve"> </w:t>
      </w:r>
    </w:p>
    <w:p w14:paraId="7DA30FE3" w14:textId="77777777" w:rsidR="00075C1D" w:rsidRDefault="00000000">
      <w:pPr>
        <w:rPr>
          <w:b/>
        </w:rPr>
      </w:pPr>
      <w:r>
        <w:rPr>
          <w:b/>
        </w:rPr>
        <w:t>10</w:t>
      </w:r>
      <w:r>
        <w:rPr>
          <w:b/>
        </w:rPr>
        <w:tab/>
      </w:r>
      <w:proofErr w:type="gramStart"/>
      <w:r>
        <w:rPr>
          <w:b/>
        </w:rPr>
        <w:t>VENUE</w:t>
      </w:r>
      <w:proofErr w:type="gramEnd"/>
    </w:p>
    <w:p w14:paraId="73A56502" w14:textId="77777777" w:rsidR="00075C1D" w:rsidRDefault="00000000">
      <w:r>
        <w:t>10.1</w:t>
      </w:r>
      <w:r>
        <w:tab/>
        <w:t xml:space="preserve">The venue will be </w:t>
      </w:r>
      <w:proofErr w:type="spellStart"/>
      <w:r>
        <w:t>Warsash</w:t>
      </w:r>
      <w:proofErr w:type="spellEnd"/>
      <w:r>
        <w:t xml:space="preserve"> Sailing Club, Shore Road, </w:t>
      </w:r>
      <w:proofErr w:type="spellStart"/>
      <w:r>
        <w:t>Warsash</w:t>
      </w:r>
      <w:proofErr w:type="spellEnd"/>
      <w:r>
        <w:t xml:space="preserve"> SO31 9FS.</w:t>
      </w:r>
    </w:p>
    <w:p w14:paraId="2B20ED26" w14:textId="77777777" w:rsidR="00075C1D" w:rsidRDefault="00000000">
      <w:r>
        <w:t>10.2</w:t>
      </w:r>
      <w:r>
        <w:tab/>
      </w:r>
      <w:proofErr w:type="spellStart"/>
      <w:r>
        <w:t>NoR</w:t>
      </w:r>
      <w:proofErr w:type="spellEnd"/>
      <w:r>
        <w:t xml:space="preserve"> Addendum 1 shows the plan of the event venue.</w:t>
      </w:r>
    </w:p>
    <w:p w14:paraId="2936822E" w14:textId="77777777" w:rsidR="00075C1D" w:rsidRDefault="00000000">
      <w:r>
        <w:t>10.3</w:t>
      </w:r>
      <w:r>
        <w:tab/>
      </w:r>
      <w:proofErr w:type="spellStart"/>
      <w:r>
        <w:t>NoR</w:t>
      </w:r>
      <w:proofErr w:type="spellEnd"/>
      <w:r>
        <w:t xml:space="preserve"> Addendum 2 shows the location of the racing areas. </w:t>
      </w:r>
    </w:p>
    <w:p w14:paraId="2B2CDB1B" w14:textId="77777777" w:rsidR="00075C1D" w:rsidRDefault="00000000">
      <w:pPr>
        <w:ind w:left="720" w:hanging="720"/>
      </w:pPr>
      <w:r>
        <w:t>10.4</w:t>
      </w:r>
      <w:r>
        <w:tab/>
        <w:t>The race area will be within Southampton Water/The Solent up to 2 miles from WSC in the vicinity of Solent Breezes to the East of the North channel. Boats are not expected to return ashore between races.</w:t>
      </w:r>
    </w:p>
    <w:p w14:paraId="72DE5DB7" w14:textId="77777777" w:rsidR="00075C1D" w:rsidRDefault="00000000">
      <w:r>
        <w:lastRenderedPageBreak/>
        <w:t xml:space="preserve"> </w:t>
      </w:r>
    </w:p>
    <w:p w14:paraId="57BE3D8D" w14:textId="77777777" w:rsidR="00075C1D" w:rsidRDefault="00000000">
      <w:pPr>
        <w:rPr>
          <w:b/>
        </w:rPr>
      </w:pPr>
      <w:r>
        <w:rPr>
          <w:b/>
        </w:rPr>
        <w:t>11</w:t>
      </w:r>
      <w:r>
        <w:rPr>
          <w:b/>
        </w:rPr>
        <w:tab/>
        <w:t>COURSES</w:t>
      </w:r>
    </w:p>
    <w:p w14:paraId="384C1EAB" w14:textId="77777777" w:rsidR="00075C1D" w:rsidRDefault="00000000">
      <w:pPr>
        <w:ind w:left="720" w:hanging="720"/>
        <w:rPr>
          <w:color w:val="0D0D0D"/>
        </w:rPr>
      </w:pPr>
      <w:r>
        <w:rPr>
          <w:color w:val="0D0D0D"/>
        </w:rPr>
        <w:t>11.1</w:t>
      </w:r>
      <w:r>
        <w:rPr>
          <w:color w:val="0D0D0D"/>
        </w:rPr>
        <w:tab/>
        <w:t>The Course(s) to be sailed will be detailed in the SIs.</w:t>
      </w:r>
    </w:p>
    <w:p w14:paraId="5B4154CB" w14:textId="77777777" w:rsidR="00075C1D" w:rsidRDefault="00000000">
      <w:pPr>
        <w:rPr>
          <w:b/>
          <w:color w:val="0D0D0D"/>
        </w:rPr>
      </w:pPr>
      <w:r>
        <w:rPr>
          <w:b/>
          <w:color w:val="0D0D0D"/>
        </w:rPr>
        <w:t xml:space="preserve"> </w:t>
      </w:r>
    </w:p>
    <w:p w14:paraId="745EE54E" w14:textId="77777777" w:rsidR="00075C1D" w:rsidRDefault="00000000">
      <w:pPr>
        <w:ind w:left="720" w:hanging="720"/>
        <w:rPr>
          <w:b/>
          <w:color w:val="0D0D0D"/>
        </w:rPr>
      </w:pPr>
      <w:r>
        <w:rPr>
          <w:b/>
          <w:color w:val="0D0D0D"/>
        </w:rPr>
        <w:t>12</w:t>
      </w:r>
      <w:r>
        <w:rPr>
          <w:b/>
          <w:color w:val="0D0D0D"/>
        </w:rPr>
        <w:tab/>
        <w:t>PENALTY SYSTEM</w:t>
      </w:r>
    </w:p>
    <w:p w14:paraId="778FE14F" w14:textId="77777777" w:rsidR="00075C1D" w:rsidRDefault="00000000">
      <w:pPr>
        <w:ind w:left="720" w:hanging="720"/>
        <w:rPr>
          <w:color w:val="0D0D0D"/>
        </w:rPr>
      </w:pPr>
      <w:r>
        <w:rPr>
          <w:color w:val="0D0D0D"/>
        </w:rPr>
        <w:t>12.1     The penalty system will be described in the SIs.</w:t>
      </w:r>
    </w:p>
    <w:p w14:paraId="1C7246A1" w14:textId="1240B1F4" w:rsidR="00075C1D" w:rsidRDefault="00000000" w:rsidP="00D314D7">
      <w:pPr>
        <w:ind w:left="720" w:hanging="720"/>
        <w:rPr>
          <w:color w:val="0D0D0D"/>
        </w:rPr>
      </w:pPr>
      <w:r w:rsidRPr="00683FC8">
        <w:rPr>
          <w:color w:val="0D0D0D"/>
        </w:rPr>
        <w:t xml:space="preserve">12.2 </w:t>
      </w:r>
      <w:r w:rsidRPr="00683FC8">
        <w:rPr>
          <w:color w:val="0D0D0D"/>
        </w:rPr>
        <w:tab/>
        <w:t xml:space="preserve">RRS Appendix P, </w:t>
      </w:r>
      <w:r w:rsidRPr="00683FC8">
        <w:rPr>
          <w:i/>
          <w:color w:val="0D0D0D"/>
        </w:rPr>
        <w:t xml:space="preserve">Special Procedures for Rule 42, </w:t>
      </w:r>
      <w:r w:rsidRPr="00683FC8">
        <w:rPr>
          <w:color w:val="0D0D0D"/>
        </w:rPr>
        <w:t>will apply as described in the SI’s.</w:t>
      </w:r>
    </w:p>
    <w:p w14:paraId="670C628E" w14:textId="77777777" w:rsidR="00075C1D" w:rsidRDefault="00000000">
      <w:pPr>
        <w:ind w:left="560"/>
        <w:rPr>
          <w:color w:val="0D0D0D"/>
        </w:rPr>
      </w:pPr>
      <w:r>
        <w:rPr>
          <w:color w:val="0D0D0D"/>
        </w:rPr>
        <w:t xml:space="preserve"> </w:t>
      </w:r>
    </w:p>
    <w:p w14:paraId="612DDA25" w14:textId="77777777" w:rsidR="00075C1D" w:rsidRDefault="00000000">
      <w:pPr>
        <w:rPr>
          <w:color w:val="0D0D0D"/>
        </w:rPr>
      </w:pPr>
      <w:r>
        <w:rPr>
          <w:b/>
          <w:color w:val="0D0D0D"/>
        </w:rPr>
        <w:t>13</w:t>
      </w:r>
      <w:r>
        <w:rPr>
          <w:b/>
          <w:color w:val="0D0D0D"/>
        </w:rPr>
        <w:tab/>
        <w:t>SCORING</w:t>
      </w:r>
    </w:p>
    <w:p w14:paraId="3716A13F" w14:textId="77777777" w:rsidR="00075C1D" w:rsidRDefault="00000000">
      <w:pPr>
        <w:rPr>
          <w:color w:val="0D0D0D"/>
        </w:rPr>
      </w:pPr>
      <w:r>
        <w:rPr>
          <w:color w:val="0D0D0D"/>
        </w:rPr>
        <w:t xml:space="preserve">13.1 </w:t>
      </w:r>
      <w:r>
        <w:rPr>
          <w:color w:val="0D0D0D"/>
        </w:rPr>
        <w:tab/>
        <w:t>One race is required to be completed to constitute a series.</w:t>
      </w:r>
    </w:p>
    <w:p w14:paraId="7A34C5A0" w14:textId="77777777" w:rsidR="00075C1D" w:rsidRPr="00D314D7" w:rsidRDefault="00000000">
      <w:pPr>
        <w:ind w:left="709" w:hanging="709"/>
        <w:rPr>
          <w:color w:val="0D0D0D"/>
        </w:rPr>
      </w:pPr>
      <w:r w:rsidRPr="00D314D7">
        <w:rPr>
          <w:color w:val="0D0D0D"/>
        </w:rPr>
        <w:t xml:space="preserve">13.2 </w:t>
      </w:r>
      <w:r w:rsidRPr="00D314D7">
        <w:rPr>
          <w:color w:val="0D0D0D"/>
        </w:rPr>
        <w:tab/>
        <w:t>(a) When fewer than 4 races have been completed a boat’s series score shall be the total of her race scores.</w:t>
      </w:r>
    </w:p>
    <w:p w14:paraId="558E7FDD" w14:textId="77777777" w:rsidR="00075C1D" w:rsidRPr="00D314D7" w:rsidRDefault="00000000">
      <w:pPr>
        <w:spacing w:after="200"/>
        <w:ind w:left="709"/>
      </w:pPr>
      <w:r w:rsidRPr="00D314D7">
        <w:t>(b) When 4 or more races have been completed, a boats series score will be the total of her race score excluding her worst score.</w:t>
      </w:r>
    </w:p>
    <w:p w14:paraId="56CC1B20" w14:textId="77777777" w:rsidR="00075C1D" w:rsidRDefault="00075C1D">
      <w:pPr>
        <w:ind w:left="720" w:hanging="720"/>
        <w:rPr>
          <w:b/>
        </w:rPr>
      </w:pPr>
    </w:p>
    <w:p w14:paraId="6F396C4B" w14:textId="77777777" w:rsidR="00075C1D" w:rsidRDefault="00000000">
      <w:pPr>
        <w:ind w:left="720" w:hanging="720"/>
        <w:rPr>
          <w:b/>
        </w:rPr>
      </w:pPr>
      <w:r>
        <w:rPr>
          <w:b/>
        </w:rPr>
        <w:t>14</w:t>
      </w:r>
      <w:r>
        <w:rPr>
          <w:b/>
        </w:rPr>
        <w:tab/>
        <w:t>SUPPORT PERSON VESSELS</w:t>
      </w:r>
    </w:p>
    <w:p w14:paraId="08FC7901" w14:textId="77777777" w:rsidR="00075C1D" w:rsidRDefault="00000000">
      <w:pPr>
        <w:ind w:left="720" w:hanging="720"/>
      </w:pPr>
      <w:r>
        <w:t>14.1</w:t>
      </w:r>
      <w:r>
        <w:tab/>
        <w:t>Support person vessels will be allowed and will be expected to act as part of the safety fleet if requested to do so by the Race Committee.</w:t>
      </w:r>
    </w:p>
    <w:p w14:paraId="58BAC34D" w14:textId="77777777" w:rsidR="00075C1D" w:rsidRDefault="00000000">
      <w:pPr>
        <w:ind w:left="720" w:hanging="720"/>
      </w:pPr>
      <w:r>
        <w:t>14.2</w:t>
      </w:r>
      <w:r>
        <w:tab/>
        <w:t>Official, patrol and support person vessels must be registered with WSC prior to the start of the first race and may be required to be marked with an appropriate coloured flag and shall comply with instructions from the event safety officer.</w:t>
      </w:r>
    </w:p>
    <w:p w14:paraId="0FE333B2" w14:textId="77777777" w:rsidR="00075C1D" w:rsidRDefault="00000000">
      <w:pPr>
        <w:ind w:left="709" w:hanging="709"/>
      </w:pPr>
      <w:r>
        <w:t>14.3</w:t>
      </w:r>
      <w:r>
        <w:tab/>
        <w:t>[DP] Team leaders, coaches and other support personnel including relatives of competitors who are not official, patrol or support person vessels shall not be in the racing area, nor shall they communicate with any competitors, from the time of the preparatory signal for the first race until the last boat returns to shore. The penalty for failing to comply with this requirement will be at the discretion of the protest committee and may be less than disqualification for all boats associated with the support personnel who do so.</w:t>
      </w:r>
    </w:p>
    <w:p w14:paraId="1A42FB86" w14:textId="77777777" w:rsidR="00075C1D" w:rsidRPr="001C146F" w:rsidRDefault="00000000">
      <w:pPr>
        <w:ind w:left="720"/>
      </w:pPr>
      <w:r w:rsidRPr="001C146F">
        <w:t>a) For the purposes of this rule, the racing area shall be defined as not less than 300m from any boat that is racing, and this shall specifically include an area not less than 200m immediately to leeward of the finish line for any race.</w:t>
      </w:r>
    </w:p>
    <w:p w14:paraId="16B7FE94" w14:textId="77777777" w:rsidR="00075C1D" w:rsidRPr="001C146F" w:rsidRDefault="00000000">
      <w:pPr>
        <w:ind w:left="720"/>
      </w:pPr>
      <w:r w:rsidRPr="001C146F">
        <w:t>b) For events that are held in restricted waters where the requirements in 14.3 a) are unable to be met, the Race Officer may designate a specific area for team leaders, coaches, or support boats</w:t>
      </w:r>
    </w:p>
    <w:p w14:paraId="2BAE1E67" w14:textId="77777777" w:rsidR="00075C1D" w:rsidRDefault="00000000">
      <w:pPr>
        <w:ind w:left="709" w:hanging="709"/>
      </w:pPr>
      <w:r w:rsidRPr="001C146F">
        <w:t xml:space="preserve">14.4 </w:t>
      </w:r>
      <w:r w:rsidRPr="001C146F">
        <w:tab/>
        <w:t>Competitors will not</w:t>
      </w:r>
      <w:r w:rsidRPr="001C146F">
        <w:rPr>
          <w:b/>
        </w:rPr>
        <w:t xml:space="preserve"> </w:t>
      </w:r>
      <w:r w:rsidRPr="001C146F">
        <w:t>be able to place food, drink, and spares on any support vessels.</w:t>
      </w:r>
    </w:p>
    <w:p w14:paraId="51D11674" w14:textId="77777777" w:rsidR="00075C1D" w:rsidRDefault="00075C1D"/>
    <w:p w14:paraId="5D575374" w14:textId="77777777" w:rsidR="00075C1D" w:rsidRDefault="00000000">
      <w:pPr>
        <w:rPr>
          <w:b/>
        </w:rPr>
      </w:pPr>
      <w:r>
        <w:rPr>
          <w:b/>
        </w:rPr>
        <w:t>15</w:t>
      </w:r>
      <w:r>
        <w:rPr>
          <w:b/>
        </w:rPr>
        <w:tab/>
        <w:t>BERTHING</w:t>
      </w:r>
    </w:p>
    <w:p w14:paraId="7A2977E2" w14:textId="34EA0290" w:rsidR="00075C1D" w:rsidRDefault="00000000">
      <w:pPr>
        <w:ind w:left="720" w:hanging="720"/>
      </w:pPr>
      <w:r>
        <w:rPr>
          <w:color w:val="0D0D0D"/>
        </w:rPr>
        <w:t>15.1</w:t>
      </w:r>
      <w:r>
        <w:rPr>
          <w:color w:val="0D0D0D"/>
        </w:rPr>
        <w:tab/>
        <w:t xml:space="preserve">[DP] </w:t>
      </w:r>
      <w:r>
        <w:t xml:space="preserve">Boats shall be kept </w:t>
      </w:r>
      <w:r w:rsidR="0088474C">
        <w:t xml:space="preserve">at the </w:t>
      </w:r>
      <w:r>
        <w:t>Club dinghy park for the duration of the regatta unless instructed otherwise.</w:t>
      </w:r>
    </w:p>
    <w:p w14:paraId="23E904C7" w14:textId="77777777" w:rsidR="00075C1D" w:rsidRDefault="00075C1D">
      <w:pPr>
        <w:ind w:left="720" w:hanging="720"/>
      </w:pPr>
    </w:p>
    <w:p w14:paraId="3D68FA85" w14:textId="77777777" w:rsidR="00075C1D" w:rsidRPr="007767C5" w:rsidRDefault="00000000">
      <w:pPr>
        <w:ind w:left="720" w:hanging="720"/>
        <w:rPr>
          <w:b/>
        </w:rPr>
      </w:pPr>
      <w:r w:rsidRPr="007767C5">
        <w:rPr>
          <w:b/>
        </w:rPr>
        <w:t>16</w:t>
      </w:r>
      <w:r w:rsidRPr="007767C5">
        <w:rPr>
          <w:b/>
        </w:rPr>
        <w:tab/>
        <w:t>DISTINGUISHING NUMBERS</w:t>
      </w:r>
    </w:p>
    <w:p w14:paraId="7F5F8AF1" w14:textId="77777777" w:rsidR="00075C1D" w:rsidRDefault="00000000">
      <w:pPr>
        <w:ind w:left="720" w:hanging="720"/>
      </w:pPr>
      <w:r>
        <w:lastRenderedPageBreak/>
        <w:t>16.1</w:t>
      </w:r>
      <w:r>
        <w:tab/>
        <w:t xml:space="preserve">Under exceptional circumstances, the Race Committee may permit a boat to use sails carrying a distinguishing number other than that required by RRS 77 and RRS Appendix G.  Such permission is only valid if sought in writing before proceeding afloat. </w:t>
      </w:r>
    </w:p>
    <w:p w14:paraId="0F623C76" w14:textId="77777777" w:rsidR="00075C1D" w:rsidRDefault="00075C1D">
      <w:pPr>
        <w:rPr>
          <w:b/>
        </w:rPr>
      </w:pPr>
    </w:p>
    <w:p w14:paraId="46B6268D" w14:textId="77777777" w:rsidR="00075C1D" w:rsidRDefault="00000000">
      <w:pPr>
        <w:rPr>
          <w:b/>
        </w:rPr>
      </w:pPr>
      <w:r>
        <w:rPr>
          <w:b/>
        </w:rPr>
        <w:t>17</w:t>
      </w:r>
      <w:r>
        <w:rPr>
          <w:b/>
        </w:rPr>
        <w:tab/>
        <w:t>DATA PROTECTION</w:t>
      </w:r>
    </w:p>
    <w:p w14:paraId="54F1C517" w14:textId="77777777" w:rsidR="00075C1D" w:rsidRDefault="00000000">
      <w:pPr>
        <w:ind w:left="720" w:hanging="690"/>
      </w:pPr>
      <w:r>
        <w:t xml:space="preserve">17.1 </w:t>
      </w:r>
      <w:r>
        <w:tab/>
        <w:t xml:space="preserve">PRIVACY STATEMENT The personal information you provide to the organising authority will be used to facilitate your participation in the event. If you have agreed to be bound by the Racing Rules of Sailing and the other rules that govern the event (the rules), the legal basis for processing that personal information is contract. If you are not bound by the rules, the legal basis for processing that personal information is legitimate interest. Your personal information will be stored and used in accordance with the </w:t>
      </w:r>
      <w:proofErr w:type="spellStart"/>
      <w:r>
        <w:t>Warsash</w:t>
      </w:r>
      <w:proofErr w:type="spellEnd"/>
      <w:r>
        <w:t xml:space="preserve"> Sailing Club’s privacy policy. When required by the rules, personal information may be shared with the RYA and/or World Sailing. The results of the event and the outcome of any hearing or appeal may be published.</w:t>
      </w:r>
    </w:p>
    <w:p w14:paraId="5A22E356" w14:textId="77777777" w:rsidR="00075C1D" w:rsidRDefault="00000000">
      <w:pPr>
        <w:spacing w:after="200"/>
        <w:ind w:left="720" w:hanging="720"/>
        <w:rPr>
          <w:b/>
        </w:rPr>
      </w:pPr>
      <w:r>
        <w:rPr>
          <w:b/>
        </w:rPr>
        <w:t xml:space="preserve"> </w:t>
      </w:r>
    </w:p>
    <w:p w14:paraId="07784E3C" w14:textId="77777777" w:rsidR="00075C1D" w:rsidRDefault="00000000">
      <w:pPr>
        <w:ind w:left="720" w:hanging="720"/>
        <w:rPr>
          <w:b/>
        </w:rPr>
      </w:pPr>
      <w:r>
        <w:rPr>
          <w:b/>
        </w:rPr>
        <w:t>18</w:t>
      </w:r>
      <w:r>
        <w:tab/>
      </w:r>
      <w:r>
        <w:rPr>
          <w:b/>
        </w:rPr>
        <w:t>RIGHT TO USE NAMES AND LIKENESS</w:t>
      </w:r>
    </w:p>
    <w:p w14:paraId="2D5E0E2B" w14:textId="77777777" w:rsidR="00075C1D" w:rsidRDefault="00000000">
      <w:pPr>
        <w:ind w:left="720" w:hanging="720"/>
      </w:pPr>
      <w:r w:rsidRPr="007767C5">
        <w:t>18.1</w:t>
      </w:r>
      <w:r w:rsidRPr="007767C5">
        <w:tab/>
        <w:t xml:space="preserve">Competitors automatically grant to </w:t>
      </w:r>
      <w:proofErr w:type="spellStart"/>
      <w:r w:rsidRPr="007767C5">
        <w:t>Warsash</w:t>
      </w:r>
      <w:proofErr w:type="spellEnd"/>
      <w:r w:rsidRPr="007767C5">
        <w:t xml:space="preserve"> Sailing Club, the Class Association, and their sponsors without payment the right in perpetuity to make, use and show any motion pictures, still pictures and live, taped, or filmed television of or relating to the event.</w:t>
      </w:r>
    </w:p>
    <w:p w14:paraId="0C524E35" w14:textId="77777777" w:rsidR="00075C1D" w:rsidRDefault="00075C1D"/>
    <w:p w14:paraId="4C8EFEC6" w14:textId="77777777" w:rsidR="00075C1D" w:rsidRDefault="00000000">
      <w:pPr>
        <w:rPr>
          <w:b/>
          <w:color w:val="999999"/>
        </w:rPr>
      </w:pPr>
      <w:r>
        <w:rPr>
          <w:b/>
        </w:rPr>
        <w:t>19</w:t>
      </w:r>
      <w:r>
        <w:rPr>
          <w:b/>
        </w:rPr>
        <w:tab/>
        <w:t>RISK STATEMENT</w:t>
      </w:r>
    </w:p>
    <w:p w14:paraId="5ABF5B38" w14:textId="77777777" w:rsidR="00DA6E77" w:rsidRDefault="00000000" w:rsidP="00DA6E77">
      <w:pPr>
        <w:ind w:left="720" w:hanging="720"/>
      </w:pPr>
      <w:r>
        <w:t>19.1</w:t>
      </w:r>
      <w:r>
        <w:tab/>
      </w:r>
      <w:r w:rsidR="00DA6E77">
        <w:t>Rule 3 of the Racing Rules of Sailing states: ‘The responsibility for a boat's decision to participate in a race or to continue racing is hers alone.’</w:t>
      </w:r>
    </w:p>
    <w:p w14:paraId="7A1B5B91" w14:textId="4AC5CF9C" w:rsidR="00DA6E77" w:rsidRDefault="00DA6E77" w:rsidP="00DA6E77">
      <w:pPr>
        <w:ind w:left="720"/>
      </w:pPr>
      <w:r>
        <w:t>Sailing is by its nature an unpredictable sport and therefore inherently involves an element of risk. By taking part in the event, each competitor agrees and acknowledges that:</w:t>
      </w:r>
    </w:p>
    <w:p w14:paraId="132044F0" w14:textId="77777777" w:rsidR="00DA6E77" w:rsidRDefault="00DA6E77" w:rsidP="00DA6E77">
      <w:pPr>
        <w:spacing w:before="60" w:after="60"/>
        <w:ind w:left="1275" w:hanging="578"/>
      </w:pPr>
      <w:r>
        <w:t>(a)</w:t>
      </w:r>
      <w:r>
        <w:tab/>
        <w:t xml:space="preserve">They are aware of the inherent element of risk involved in the sport and accept responsibility for the exposure of themselves, their crew and their boat to such inherent risk whilst taking part in the </w:t>
      </w:r>
      <w:proofErr w:type="gramStart"/>
      <w:r>
        <w:t>event;</w:t>
      </w:r>
      <w:proofErr w:type="gramEnd"/>
    </w:p>
    <w:p w14:paraId="473A95B3" w14:textId="77777777" w:rsidR="00DA6E77" w:rsidRDefault="00DA6E77" w:rsidP="00DA6E77">
      <w:pPr>
        <w:spacing w:before="60" w:after="60"/>
        <w:ind w:left="1275" w:hanging="578"/>
      </w:pPr>
      <w:r>
        <w:t>(b)</w:t>
      </w:r>
      <w:r>
        <w:tab/>
        <w:t xml:space="preserve">They are responsible for the safety of themselves, their crew, their boat and their other property whether afloat or </w:t>
      </w:r>
      <w:proofErr w:type="gramStart"/>
      <w:r>
        <w:t>ashore;</w:t>
      </w:r>
      <w:proofErr w:type="gramEnd"/>
    </w:p>
    <w:p w14:paraId="31708E3B" w14:textId="77777777" w:rsidR="00DA6E77" w:rsidRDefault="00DA6E77" w:rsidP="00DA6E77">
      <w:pPr>
        <w:spacing w:before="60" w:after="60"/>
        <w:ind w:left="1275" w:hanging="578"/>
      </w:pPr>
      <w:r>
        <w:t>(c)</w:t>
      </w:r>
      <w:r>
        <w:tab/>
        <w:t xml:space="preserve">They accept responsibility for any injury, damage or loss to the extent caused by their own actions or </w:t>
      </w:r>
      <w:proofErr w:type="gramStart"/>
      <w:r>
        <w:t>omissions;</w:t>
      </w:r>
      <w:proofErr w:type="gramEnd"/>
    </w:p>
    <w:p w14:paraId="0482D07B" w14:textId="77777777" w:rsidR="00DA6E77" w:rsidRDefault="00DA6E77" w:rsidP="00DA6E77">
      <w:pPr>
        <w:spacing w:before="60" w:after="60"/>
        <w:ind w:left="1275" w:hanging="578"/>
      </w:pPr>
      <w:r>
        <w:t>(d)</w:t>
      </w:r>
      <w:r>
        <w:tab/>
        <w:t xml:space="preserve">Their boat is in good order, equipped to sail in the event and they are fit to </w:t>
      </w:r>
      <w:proofErr w:type="gramStart"/>
      <w:r>
        <w:t>participate;</w:t>
      </w:r>
      <w:proofErr w:type="gramEnd"/>
    </w:p>
    <w:p w14:paraId="603E1CE3" w14:textId="77777777" w:rsidR="00DA6E77" w:rsidRDefault="00DA6E77" w:rsidP="00DA6E77">
      <w:pPr>
        <w:spacing w:before="60" w:after="60"/>
        <w:ind w:left="1275" w:hanging="578"/>
      </w:pPr>
      <w:r>
        <w:t>(e)</w:t>
      </w:r>
      <w:r>
        <w:tab/>
        <w:t xml:space="preserve">The provision of a race management team, patrol boats and other officials and volunteers by the event organizer does not relieve them of their own </w:t>
      </w:r>
      <w:proofErr w:type="gramStart"/>
      <w:r>
        <w:t>responsibilities;</w:t>
      </w:r>
      <w:proofErr w:type="gramEnd"/>
    </w:p>
    <w:p w14:paraId="427721FF" w14:textId="77777777" w:rsidR="00DA6E77" w:rsidRDefault="00DA6E77" w:rsidP="00DA6E77">
      <w:pPr>
        <w:spacing w:before="60" w:after="60"/>
        <w:ind w:left="1275" w:hanging="578"/>
      </w:pPr>
      <w:r>
        <w:lastRenderedPageBreak/>
        <w:t>(f)</w:t>
      </w:r>
      <w:r>
        <w:tab/>
        <w:t xml:space="preserve">The provision of patrol boat cover is limited to such assistance, particularly in extreme weather conditions, as can be practically provided in the </w:t>
      </w:r>
      <w:proofErr w:type="gramStart"/>
      <w:r>
        <w:t>circumstances;</w:t>
      </w:r>
      <w:proofErr w:type="gramEnd"/>
    </w:p>
    <w:p w14:paraId="56BEF3EC" w14:textId="477C63A6" w:rsidR="00E324C5" w:rsidRPr="00E324C5" w:rsidRDefault="00DA6E77" w:rsidP="00DA6E77">
      <w:pPr>
        <w:spacing w:before="60" w:after="60"/>
        <w:ind w:left="1275" w:hanging="578"/>
      </w:pPr>
      <w:r>
        <w:t>(g)</w:t>
      </w:r>
      <w:r>
        <w:tab/>
        <w:t xml:space="preserve">It is their responsibility to familiarise themselves with any risks specific to this venue or this event drawn to their attention in any rules and information produced for the venue or event and to attend any safety briefing held for the event: </w:t>
      </w:r>
      <w:r w:rsidR="00E324C5" w:rsidRPr="00E324C5">
        <w:t>In particular:</w:t>
      </w:r>
    </w:p>
    <w:p w14:paraId="76A0835E" w14:textId="77777777" w:rsidR="00E324C5" w:rsidRPr="00E324C5" w:rsidRDefault="00E324C5" w:rsidP="00DA6E77">
      <w:pPr>
        <w:spacing w:before="40" w:after="40"/>
        <w:ind w:left="1701" w:hanging="425"/>
      </w:pPr>
      <w:r w:rsidRPr="00E324C5">
        <w:t>•</w:t>
      </w:r>
      <w:r w:rsidRPr="00E324C5">
        <w:tab/>
        <w:t>Tidal conditions which are complex with fast tidal flows in the river and shallows along the river and north shore at mid and low water.</w:t>
      </w:r>
    </w:p>
    <w:p w14:paraId="06DC96CD" w14:textId="77777777" w:rsidR="00E324C5" w:rsidRPr="00E324C5" w:rsidRDefault="00E324C5" w:rsidP="00DA6E77">
      <w:pPr>
        <w:spacing w:before="40" w:after="40"/>
        <w:ind w:left="1701" w:hanging="425"/>
      </w:pPr>
      <w:r w:rsidRPr="00E324C5">
        <w:t>•</w:t>
      </w:r>
      <w:r w:rsidRPr="00E324C5">
        <w:tab/>
        <w:t>The area is used by a wide variety of craft, including large commercial vessels restricted in their ability to manoeuvre using the main Southampton Water shipping channel.</w:t>
      </w:r>
    </w:p>
    <w:p w14:paraId="5791EE71" w14:textId="77777777" w:rsidR="00E324C5" w:rsidRPr="00E324C5" w:rsidRDefault="00E324C5" w:rsidP="00DA6E77">
      <w:pPr>
        <w:spacing w:before="40" w:after="40"/>
        <w:ind w:left="1701" w:hanging="425"/>
      </w:pPr>
      <w:r w:rsidRPr="00E324C5">
        <w:t>•</w:t>
      </w:r>
      <w:r w:rsidRPr="00E324C5">
        <w:tab/>
        <w:t>In the river leisure craft are constrained to a narrow channel and do not always anticipate the manoeuvres of dinghies whether sailing in the river or around launching and recovery.</w:t>
      </w:r>
    </w:p>
    <w:p w14:paraId="0B40718C" w14:textId="14755931" w:rsidR="00075C1D" w:rsidRPr="00E324C5" w:rsidRDefault="00E324C5" w:rsidP="00DA6E77">
      <w:pPr>
        <w:spacing w:before="40" w:after="40"/>
        <w:ind w:left="1701" w:hanging="425"/>
      </w:pPr>
      <w:r w:rsidRPr="00E324C5">
        <w:t>•</w:t>
      </w:r>
      <w:r w:rsidRPr="00E324C5">
        <w:tab/>
        <w:t>The Convention on the International Regulations for Preventing Collisions at Sea (COLREG) 1972 and local byelaws apply to all craft including dinghies.</w:t>
      </w:r>
    </w:p>
    <w:p w14:paraId="4250C90C" w14:textId="77777777" w:rsidR="00075C1D" w:rsidRDefault="00075C1D">
      <w:pPr>
        <w:ind w:left="1420" w:hanging="720"/>
        <w:rPr>
          <w:color w:val="999999"/>
        </w:rPr>
      </w:pPr>
    </w:p>
    <w:p w14:paraId="303DAC40" w14:textId="77777777" w:rsidR="00075C1D" w:rsidRDefault="00000000">
      <w:pPr>
        <w:rPr>
          <w:b/>
        </w:rPr>
      </w:pPr>
      <w:r>
        <w:rPr>
          <w:b/>
        </w:rPr>
        <w:t>20</w:t>
      </w:r>
      <w:r>
        <w:rPr>
          <w:b/>
        </w:rPr>
        <w:tab/>
      </w:r>
      <w:proofErr w:type="gramStart"/>
      <w:r>
        <w:rPr>
          <w:b/>
        </w:rPr>
        <w:t>INSURANCE</w:t>
      </w:r>
      <w:proofErr w:type="gramEnd"/>
    </w:p>
    <w:p w14:paraId="4905D363" w14:textId="77777777" w:rsidR="00075C1D" w:rsidRDefault="00000000">
      <w:pPr>
        <w:ind w:left="720" w:hanging="720"/>
      </w:pPr>
      <w:r>
        <w:t>20.1</w:t>
      </w:r>
      <w:r>
        <w:tab/>
        <w:t>Each participating boat shall be insured with valid third-party liability insurance with a minimum cover of £3,000,000 per incident or the equivalent.</w:t>
      </w:r>
    </w:p>
    <w:p w14:paraId="7F8B6962" w14:textId="77777777" w:rsidR="00075C1D" w:rsidRDefault="00075C1D"/>
    <w:p w14:paraId="2256CE70" w14:textId="77777777" w:rsidR="00075C1D" w:rsidRDefault="00000000">
      <w:pPr>
        <w:rPr>
          <w:b/>
        </w:rPr>
      </w:pPr>
      <w:r>
        <w:rPr>
          <w:b/>
        </w:rPr>
        <w:t>21</w:t>
      </w:r>
      <w:r>
        <w:rPr>
          <w:b/>
        </w:rPr>
        <w:tab/>
        <w:t>PRIZES</w:t>
      </w:r>
    </w:p>
    <w:p w14:paraId="773A5FA6" w14:textId="77777777" w:rsidR="00075C1D" w:rsidRDefault="00000000">
      <w:pPr>
        <w:rPr>
          <w:b/>
        </w:rPr>
      </w:pPr>
      <w:r>
        <w:t>21.1</w:t>
      </w:r>
      <w:r>
        <w:tab/>
        <w:t>Prizes will be awarded depending on entry numbers.</w:t>
      </w:r>
    </w:p>
    <w:p w14:paraId="15744FA7" w14:textId="77777777" w:rsidR="00075C1D" w:rsidRDefault="00000000">
      <w:pPr>
        <w:ind w:left="1440" w:hanging="720"/>
      </w:pPr>
      <w:r>
        <w:t xml:space="preserve"> </w:t>
      </w:r>
    </w:p>
    <w:p w14:paraId="2A208652" w14:textId="77777777" w:rsidR="00075C1D" w:rsidRDefault="00000000">
      <w:pPr>
        <w:ind w:left="700" w:hanging="700"/>
        <w:rPr>
          <w:b/>
        </w:rPr>
      </w:pPr>
      <w:r>
        <w:rPr>
          <w:b/>
        </w:rPr>
        <w:t>22</w:t>
      </w:r>
      <w:r>
        <w:rPr>
          <w:rFonts w:ascii="Times New Roman" w:eastAsia="Times New Roman" w:hAnsi="Times New Roman" w:cs="Times New Roman"/>
          <w:sz w:val="14"/>
          <w:szCs w:val="14"/>
        </w:rPr>
        <w:t xml:space="preserve">   </w:t>
      </w:r>
      <w:r>
        <w:rPr>
          <w:b/>
        </w:rPr>
        <w:t xml:space="preserve">  </w:t>
      </w:r>
      <w:r>
        <w:rPr>
          <w:b/>
        </w:rPr>
        <w:tab/>
        <w:t>FURTHER INFORMATION</w:t>
      </w:r>
    </w:p>
    <w:p w14:paraId="3CCDCAA9" w14:textId="77777777" w:rsidR="00075C1D" w:rsidRDefault="00000000">
      <w:pPr>
        <w:ind w:left="740"/>
        <w:rPr>
          <w:color w:val="0D0D0D"/>
        </w:rPr>
      </w:pPr>
      <w:r>
        <w:rPr>
          <w:color w:val="0D0D0D"/>
        </w:rPr>
        <w:t xml:space="preserve">For further information please contact either </w:t>
      </w:r>
    </w:p>
    <w:p w14:paraId="3DE48B30" w14:textId="77777777" w:rsidR="00075C1D" w:rsidRDefault="00075C1D">
      <w:pPr>
        <w:tabs>
          <w:tab w:val="center" w:pos="4855"/>
          <w:tab w:val="center" w:pos="9383"/>
        </w:tabs>
        <w:spacing w:after="6" w:line="252" w:lineRule="auto"/>
        <w:ind w:left="567"/>
        <w:rPr>
          <w:b/>
          <w:sz w:val="20"/>
          <w:szCs w:val="20"/>
        </w:rPr>
      </w:pPr>
    </w:p>
    <w:p w14:paraId="03BC8975" w14:textId="77777777" w:rsidR="00075C1D" w:rsidRDefault="00000000">
      <w:pPr>
        <w:tabs>
          <w:tab w:val="center" w:pos="4855"/>
          <w:tab w:val="center" w:pos="9383"/>
        </w:tabs>
        <w:spacing w:after="6" w:line="252" w:lineRule="auto"/>
        <w:ind w:left="567"/>
        <w:rPr>
          <w:b/>
          <w:sz w:val="20"/>
          <w:szCs w:val="20"/>
        </w:rPr>
      </w:pPr>
      <w:r>
        <w:rPr>
          <w:b/>
          <w:sz w:val="20"/>
          <w:szCs w:val="20"/>
        </w:rPr>
        <w:t xml:space="preserve">Admin, </w:t>
      </w:r>
      <w:proofErr w:type="spellStart"/>
      <w:r>
        <w:rPr>
          <w:b/>
          <w:sz w:val="20"/>
          <w:szCs w:val="20"/>
        </w:rPr>
        <w:t>Warsash</w:t>
      </w:r>
      <w:proofErr w:type="spellEnd"/>
      <w:r>
        <w:rPr>
          <w:b/>
          <w:sz w:val="20"/>
          <w:szCs w:val="20"/>
        </w:rPr>
        <w:t xml:space="preserve"> Sailing Club, Shore Road, </w:t>
      </w:r>
      <w:proofErr w:type="spellStart"/>
      <w:r>
        <w:rPr>
          <w:b/>
          <w:sz w:val="20"/>
          <w:szCs w:val="20"/>
        </w:rPr>
        <w:t>Warsash</w:t>
      </w:r>
      <w:proofErr w:type="spellEnd"/>
      <w:r>
        <w:rPr>
          <w:b/>
          <w:sz w:val="20"/>
          <w:szCs w:val="20"/>
        </w:rPr>
        <w:t>, Southampton, SO31 9FS.</w:t>
      </w:r>
    </w:p>
    <w:p w14:paraId="72F1F8E2" w14:textId="77777777" w:rsidR="00075C1D" w:rsidRDefault="00000000">
      <w:pPr>
        <w:tabs>
          <w:tab w:val="center" w:pos="4855"/>
          <w:tab w:val="center" w:pos="9383"/>
        </w:tabs>
        <w:spacing w:after="6" w:line="252" w:lineRule="auto"/>
        <w:ind w:left="567"/>
        <w:rPr>
          <w:b/>
          <w:sz w:val="20"/>
          <w:szCs w:val="20"/>
        </w:rPr>
      </w:pPr>
      <w:r>
        <w:rPr>
          <w:b/>
          <w:sz w:val="20"/>
          <w:szCs w:val="20"/>
        </w:rPr>
        <w:t xml:space="preserve">Phone 01489 583575 (0930 – 1500 Weekdays). </w:t>
      </w:r>
    </w:p>
    <w:p w14:paraId="47E5FCD3" w14:textId="77777777" w:rsidR="00075C1D" w:rsidRDefault="00000000">
      <w:pPr>
        <w:tabs>
          <w:tab w:val="center" w:pos="4855"/>
          <w:tab w:val="center" w:pos="9383"/>
        </w:tabs>
        <w:spacing w:after="6" w:line="252" w:lineRule="auto"/>
        <w:ind w:left="567"/>
        <w:rPr>
          <w:sz w:val="20"/>
          <w:szCs w:val="20"/>
        </w:rPr>
      </w:pPr>
      <w:r>
        <w:rPr>
          <w:b/>
          <w:sz w:val="20"/>
          <w:szCs w:val="20"/>
        </w:rPr>
        <w:t xml:space="preserve">Email: </w:t>
      </w:r>
      <w:r>
        <w:rPr>
          <w:b/>
          <w:color w:val="0000FF"/>
          <w:sz w:val="20"/>
          <w:szCs w:val="20"/>
          <w:u w:val="single"/>
        </w:rPr>
        <w:t>admin@warsashsc.org.uk</w:t>
      </w:r>
      <w:r>
        <w:rPr>
          <w:b/>
          <w:sz w:val="20"/>
          <w:szCs w:val="20"/>
        </w:rPr>
        <w:t xml:space="preserve">.  </w:t>
      </w:r>
    </w:p>
    <w:p w14:paraId="612D97E2" w14:textId="211468BF" w:rsidR="00075C1D" w:rsidRPr="007767C5" w:rsidRDefault="00000000" w:rsidP="007767C5">
      <w:pPr>
        <w:tabs>
          <w:tab w:val="center" w:pos="4855"/>
          <w:tab w:val="center" w:pos="9383"/>
        </w:tabs>
        <w:spacing w:after="6" w:line="252" w:lineRule="auto"/>
        <w:ind w:left="567"/>
        <w:rPr>
          <w:b/>
          <w:color w:val="0000FF"/>
          <w:sz w:val="20"/>
          <w:szCs w:val="20"/>
          <w:u w:val="single"/>
        </w:rPr>
      </w:pPr>
      <w:r>
        <w:rPr>
          <w:b/>
          <w:sz w:val="20"/>
          <w:szCs w:val="20"/>
        </w:rPr>
        <w:t xml:space="preserve">Web: </w:t>
      </w:r>
      <w:hyperlink r:id="rId8">
        <w:r w:rsidR="00075C1D">
          <w:rPr>
            <w:b/>
            <w:color w:val="0000FF"/>
            <w:sz w:val="20"/>
            <w:szCs w:val="20"/>
            <w:u w:val="single"/>
          </w:rPr>
          <w:t>www.warsashsc.org.uk</w:t>
        </w:r>
      </w:hyperlink>
    </w:p>
    <w:p w14:paraId="2D28AED1" w14:textId="77777777" w:rsidR="00075C1D" w:rsidRDefault="00075C1D">
      <w:pPr>
        <w:rPr>
          <w:b/>
          <w:color w:val="0D0D0D"/>
        </w:rPr>
      </w:pPr>
    </w:p>
    <w:p w14:paraId="544CB86C" w14:textId="77777777" w:rsidR="00075C1D" w:rsidRDefault="00075C1D">
      <w:pPr>
        <w:rPr>
          <w:color w:val="0D0D0D"/>
        </w:rPr>
      </w:pPr>
    </w:p>
    <w:p w14:paraId="1E4BEDBD" w14:textId="77777777" w:rsidR="00075C1D" w:rsidRDefault="00000000">
      <w:r>
        <w:t xml:space="preserve"> </w:t>
      </w:r>
    </w:p>
    <w:p w14:paraId="61EC31B7" w14:textId="77777777" w:rsidR="00075C1D" w:rsidRDefault="00000000">
      <w:pPr>
        <w:rPr>
          <w:b/>
          <w:u w:val="single"/>
        </w:rPr>
      </w:pPr>
      <w:r>
        <w:br w:type="page"/>
      </w:r>
    </w:p>
    <w:p w14:paraId="39530C00" w14:textId="77777777" w:rsidR="001D5AA4" w:rsidRDefault="00000000">
      <w:pPr>
        <w:rPr>
          <w:b/>
          <w:u w:val="single"/>
        </w:rPr>
      </w:pPr>
      <w:r>
        <w:rPr>
          <w:b/>
          <w:u w:val="single"/>
        </w:rPr>
        <w:lastRenderedPageBreak/>
        <w:t>Addendum 1 - Site Plan</w:t>
      </w:r>
    </w:p>
    <w:p w14:paraId="0913A1E8" w14:textId="77777777" w:rsidR="001D5AA4" w:rsidRDefault="001D5AA4">
      <w:pPr>
        <w:rPr>
          <w:b/>
          <w:u w:val="single"/>
        </w:rPr>
      </w:pPr>
    </w:p>
    <w:p w14:paraId="3D3C3350" w14:textId="7355B022" w:rsidR="00075C1D" w:rsidRDefault="00000000" w:rsidP="001D5AA4">
      <w:pPr>
        <w:jc w:val="center"/>
        <w:rPr>
          <w:b/>
          <w:u w:val="single"/>
        </w:rPr>
      </w:pPr>
      <w:r>
        <w:rPr>
          <w:noProof/>
        </w:rPr>
        <w:drawing>
          <wp:inline distT="0" distB="0" distL="0" distR="0" wp14:anchorId="3C5172C9" wp14:editId="6EC911DD">
            <wp:extent cx="5013434" cy="3342290"/>
            <wp:effectExtent l="0" t="0" r="0" b="0"/>
            <wp:docPr id="1" name="image3.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Map&#10;&#10;Description automatically generated"/>
                    <pic:cNvPicPr preferRelativeResize="0"/>
                  </pic:nvPicPr>
                  <pic:blipFill>
                    <a:blip r:embed="rId9"/>
                    <a:srcRect l="11129" t="7290" r="11294" b="6939"/>
                    <a:stretch>
                      <a:fillRect/>
                    </a:stretch>
                  </pic:blipFill>
                  <pic:spPr>
                    <a:xfrm>
                      <a:off x="0" y="0"/>
                      <a:ext cx="5018141" cy="3345428"/>
                    </a:xfrm>
                    <a:prstGeom prst="rect">
                      <a:avLst/>
                    </a:prstGeom>
                    <a:ln/>
                  </pic:spPr>
                </pic:pic>
              </a:graphicData>
            </a:graphic>
          </wp:inline>
        </w:drawing>
      </w:r>
    </w:p>
    <w:p w14:paraId="7C3A2BEF" w14:textId="77777777" w:rsidR="001D5AA4" w:rsidRDefault="001D5AA4">
      <w:pPr>
        <w:rPr>
          <w:b/>
          <w:u w:val="single"/>
        </w:rPr>
      </w:pPr>
    </w:p>
    <w:p w14:paraId="49896B3D" w14:textId="754BE918" w:rsidR="00075C1D" w:rsidRDefault="00000000">
      <w:pPr>
        <w:rPr>
          <w:b/>
          <w:u w:val="single"/>
        </w:rPr>
      </w:pPr>
      <w:r>
        <w:rPr>
          <w:b/>
          <w:u w:val="single"/>
        </w:rPr>
        <w:t>Addendum 2 - Racing Area</w:t>
      </w:r>
    </w:p>
    <w:p w14:paraId="33232493" w14:textId="50C526D3" w:rsidR="001D5AA4" w:rsidRDefault="001D5AA4" w:rsidP="001D5AA4">
      <w:pPr>
        <w:ind w:left="709"/>
        <w:rPr>
          <w:bCs/>
        </w:rPr>
      </w:pPr>
      <w:r>
        <w:rPr>
          <w:bCs/>
        </w:rPr>
        <w:t>The main race area is in the vicinity of Solent Breezes</w:t>
      </w:r>
      <w:r w:rsidR="0088474C">
        <w:rPr>
          <w:bCs/>
        </w:rPr>
        <w:t>, or Cat Head as an alternative</w:t>
      </w:r>
      <w:r>
        <w:rPr>
          <w:bCs/>
        </w:rPr>
        <w:t>.</w:t>
      </w:r>
    </w:p>
    <w:p w14:paraId="4C5A015B" w14:textId="77777777" w:rsidR="001D5AA4" w:rsidRPr="001D5AA4" w:rsidRDefault="001D5AA4" w:rsidP="001D5AA4">
      <w:pPr>
        <w:ind w:left="709"/>
        <w:rPr>
          <w:bCs/>
        </w:rPr>
      </w:pPr>
    </w:p>
    <w:p w14:paraId="37E3E192" w14:textId="77777777" w:rsidR="00075C1D" w:rsidRDefault="00000000" w:rsidP="001D5AA4">
      <w:pPr>
        <w:jc w:val="center"/>
        <w:rPr>
          <w:b/>
          <w:u w:val="single"/>
        </w:rPr>
      </w:pPr>
      <w:r>
        <w:rPr>
          <w:noProof/>
        </w:rPr>
        <w:drawing>
          <wp:inline distT="0" distB="0" distL="0" distR="0" wp14:anchorId="6277A8F8" wp14:editId="3AAAF026">
            <wp:extent cx="5013325" cy="3263462"/>
            <wp:effectExtent l="0" t="0" r="0" b="0"/>
            <wp:docPr id="3" name="image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Map&#10;&#10;Description automatically generated"/>
                    <pic:cNvPicPr preferRelativeResize="0"/>
                  </pic:nvPicPr>
                  <pic:blipFill>
                    <a:blip r:embed="rId10"/>
                    <a:srcRect l="1264" r="13289"/>
                    <a:stretch>
                      <a:fillRect/>
                    </a:stretch>
                  </pic:blipFill>
                  <pic:spPr>
                    <a:xfrm>
                      <a:off x="0" y="0"/>
                      <a:ext cx="5024176" cy="3270525"/>
                    </a:xfrm>
                    <a:prstGeom prst="rect">
                      <a:avLst/>
                    </a:prstGeom>
                    <a:ln/>
                  </pic:spPr>
                </pic:pic>
              </a:graphicData>
            </a:graphic>
          </wp:inline>
        </w:drawing>
      </w:r>
    </w:p>
    <w:sectPr w:rsidR="00075C1D">
      <w:headerReference w:type="default" r:id="rId11"/>
      <w:footerReference w:type="default" r:id="rId12"/>
      <w:pgSz w:w="11906" w:h="16838"/>
      <w:pgMar w:top="770" w:right="1440" w:bottom="1440" w:left="1440" w:header="278" w:footer="2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F79C6" w14:textId="77777777" w:rsidR="000B21CA" w:rsidRDefault="000B21CA">
      <w:pPr>
        <w:spacing w:line="240" w:lineRule="auto"/>
      </w:pPr>
      <w:r>
        <w:separator/>
      </w:r>
    </w:p>
  </w:endnote>
  <w:endnote w:type="continuationSeparator" w:id="0">
    <w:p w14:paraId="33773B3B" w14:textId="77777777" w:rsidR="000B21CA" w:rsidRDefault="000B21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9094" w14:textId="77777777" w:rsidR="00075C1D" w:rsidRDefault="00075C1D">
    <w:pPr>
      <w:widowControl w:val="0"/>
      <w:pBdr>
        <w:top w:val="nil"/>
        <w:left w:val="nil"/>
        <w:bottom w:val="nil"/>
        <w:right w:val="nil"/>
        <w:between w:val="nil"/>
      </w:pBdr>
    </w:pPr>
  </w:p>
  <w:tbl>
    <w:tblPr>
      <w:tblStyle w:val="a1"/>
      <w:tblW w:w="9015" w:type="dxa"/>
      <w:tblBorders>
        <w:top w:val="single" w:sz="4" w:space="0" w:color="000000"/>
        <w:left w:val="nil"/>
        <w:bottom w:val="nil"/>
        <w:right w:val="nil"/>
        <w:insideH w:val="nil"/>
        <w:insideV w:val="nil"/>
      </w:tblBorders>
      <w:tblLayout w:type="fixed"/>
      <w:tblLook w:val="0600" w:firstRow="0" w:lastRow="0" w:firstColumn="0" w:lastColumn="0" w:noHBand="1" w:noVBand="1"/>
    </w:tblPr>
    <w:tblGrid>
      <w:gridCol w:w="9015"/>
    </w:tblGrid>
    <w:tr w:rsidR="00075C1D" w14:paraId="29732653" w14:textId="77777777">
      <w:tc>
        <w:tcPr>
          <w:tcW w:w="9015" w:type="dxa"/>
        </w:tcPr>
        <w:p w14:paraId="16FE5669" w14:textId="77777777" w:rsidR="00075C1D" w:rsidRDefault="00000000">
          <w:pPr>
            <w:pBdr>
              <w:top w:val="nil"/>
              <w:left w:val="nil"/>
              <w:bottom w:val="nil"/>
              <w:right w:val="nil"/>
              <w:between w:val="nil"/>
            </w:pBdr>
            <w:tabs>
              <w:tab w:val="center" w:pos="4680"/>
              <w:tab w:val="right" w:pos="9360"/>
            </w:tabs>
            <w:ind w:right="-115"/>
            <w:jc w:val="center"/>
            <w:rPr>
              <w:rFonts w:ascii="Calibri" w:eastAsia="Calibri" w:hAnsi="Calibri" w:cs="Calibri"/>
              <w:color w:val="000000"/>
            </w:rPr>
          </w:pPr>
          <w:proofErr w:type="spellStart"/>
          <w:r>
            <w:rPr>
              <w:rFonts w:ascii="Calibri" w:eastAsia="Calibri" w:hAnsi="Calibri" w:cs="Calibri"/>
              <w:color w:val="000000"/>
            </w:rPr>
            <w:t>Warsash</w:t>
          </w:r>
          <w:proofErr w:type="spellEnd"/>
          <w:r>
            <w:rPr>
              <w:rFonts w:ascii="Calibri" w:eastAsia="Calibri" w:hAnsi="Calibri" w:cs="Calibri"/>
              <w:color w:val="000000"/>
            </w:rPr>
            <w:t xml:space="preserve"> Sailing Club</w:t>
          </w:r>
        </w:p>
        <w:p w14:paraId="3645A90D" w14:textId="77777777" w:rsidR="00075C1D" w:rsidRDefault="00000000">
          <w:pPr>
            <w:pBdr>
              <w:top w:val="nil"/>
              <w:left w:val="nil"/>
              <w:bottom w:val="nil"/>
              <w:right w:val="nil"/>
              <w:between w:val="nil"/>
            </w:pBdr>
            <w:tabs>
              <w:tab w:val="center" w:pos="4680"/>
              <w:tab w:val="right" w:pos="9360"/>
            </w:tabs>
            <w:ind w:right="-115"/>
            <w:jc w:val="center"/>
            <w:rPr>
              <w:rFonts w:ascii="Calibri" w:eastAsia="Calibri" w:hAnsi="Calibri" w:cs="Calibri"/>
              <w:color w:val="000000"/>
            </w:rPr>
          </w:pPr>
          <w:r>
            <w:rPr>
              <w:rFonts w:ascii="Calibri" w:eastAsia="Calibri" w:hAnsi="Calibri" w:cs="Calibri"/>
              <w:color w:val="000000"/>
            </w:rPr>
            <w:t xml:space="preserve">Shore House, Shore Road, </w:t>
          </w:r>
          <w:proofErr w:type="spellStart"/>
          <w:r>
            <w:rPr>
              <w:rFonts w:ascii="Calibri" w:eastAsia="Calibri" w:hAnsi="Calibri" w:cs="Calibri"/>
              <w:color w:val="000000"/>
            </w:rPr>
            <w:t>Warsash</w:t>
          </w:r>
          <w:proofErr w:type="spellEnd"/>
          <w:r>
            <w:rPr>
              <w:rFonts w:ascii="Calibri" w:eastAsia="Calibri" w:hAnsi="Calibri" w:cs="Calibri"/>
              <w:color w:val="000000"/>
            </w:rPr>
            <w:t>, Southampton, SO31 9FS, UK</w:t>
          </w:r>
          <w:r>
            <w:rPr>
              <w:color w:val="000000"/>
            </w:rPr>
            <w:br/>
          </w:r>
          <w:r>
            <w:rPr>
              <w:rFonts w:ascii="Calibri" w:eastAsia="Calibri" w:hAnsi="Calibri" w:cs="Calibri"/>
              <w:color w:val="000000"/>
            </w:rPr>
            <w:t xml:space="preserve">Tel: 01489 </w:t>
          </w:r>
          <w:proofErr w:type="gramStart"/>
          <w:r>
            <w:rPr>
              <w:rFonts w:ascii="Calibri" w:eastAsia="Calibri" w:hAnsi="Calibri" w:cs="Calibri"/>
              <w:color w:val="000000"/>
            </w:rPr>
            <w:t>583575  Email</w:t>
          </w:r>
          <w:proofErr w:type="gramEnd"/>
          <w:r>
            <w:rPr>
              <w:rFonts w:ascii="Calibri" w:eastAsia="Calibri" w:hAnsi="Calibri" w:cs="Calibri"/>
              <w:color w:val="000000"/>
            </w:rPr>
            <w:t>: admin@warsashsc.org.uk   Web: warsashsc.org.uk</w:t>
          </w:r>
        </w:p>
      </w:tc>
    </w:tr>
  </w:tbl>
  <w:p w14:paraId="41920662" w14:textId="77777777" w:rsidR="00075C1D" w:rsidRDefault="00075C1D">
    <w:pPr>
      <w:pBdr>
        <w:top w:val="nil"/>
        <w:left w:val="nil"/>
        <w:bottom w:val="nil"/>
        <w:right w:val="nil"/>
        <w:between w:val="nil"/>
      </w:pBdr>
      <w:tabs>
        <w:tab w:val="center" w:pos="4680"/>
        <w:tab w:val="right" w:pos="9360"/>
      </w:tabs>
      <w:spacing w:line="240" w:lineRule="auto"/>
      <w:ind w:right="-115"/>
      <w:jc w:val="center"/>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166EB" w14:textId="77777777" w:rsidR="000B21CA" w:rsidRDefault="000B21CA">
      <w:pPr>
        <w:spacing w:line="240" w:lineRule="auto"/>
      </w:pPr>
      <w:r>
        <w:separator/>
      </w:r>
    </w:p>
  </w:footnote>
  <w:footnote w:type="continuationSeparator" w:id="0">
    <w:p w14:paraId="00CDA9E5" w14:textId="77777777" w:rsidR="000B21CA" w:rsidRDefault="000B21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7CD56" w14:textId="77777777" w:rsidR="00075C1D" w:rsidRDefault="00075C1D">
    <w:pPr>
      <w:widowControl w:val="0"/>
      <w:pBdr>
        <w:top w:val="nil"/>
        <w:left w:val="nil"/>
        <w:bottom w:val="nil"/>
        <w:right w:val="nil"/>
        <w:between w:val="nil"/>
      </w:pBdr>
      <w:rPr>
        <w:b/>
        <w:u w:val="single"/>
      </w:rPr>
    </w:pPr>
  </w:p>
  <w:tbl>
    <w:tblPr>
      <w:tblStyle w:val="a0"/>
      <w:tblW w:w="9015" w:type="dxa"/>
      <w:tblBorders>
        <w:bottom w:val="single" w:sz="4" w:space="0" w:color="000000"/>
      </w:tblBorders>
      <w:tblLayout w:type="fixed"/>
      <w:tblLook w:val="0600" w:firstRow="0" w:lastRow="0" w:firstColumn="0" w:lastColumn="0" w:noHBand="1" w:noVBand="1"/>
    </w:tblPr>
    <w:tblGrid>
      <w:gridCol w:w="2995"/>
      <w:gridCol w:w="1462"/>
      <w:gridCol w:w="4558"/>
    </w:tblGrid>
    <w:tr w:rsidR="00075C1D" w14:paraId="5D598C4E" w14:textId="77777777">
      <w:tc>
        <w:tcPr>
          <w:tcW w:w="2995" w:type="dxa"/>
          <w:vAlign w:val="center"/>
        </w:tcPr>
        <w:p w14:paraId="6C2D4331" w14:textId="77777777" w:rsidR="00075C1D" w:rsidRDefault="00000000">
          <w:pPr>
            <w:tabs>
              <w:tab w:val="center" w:pos="4680"/>
              <w:tab w:val="right" w:pos="9360"/>
            </w:tabs>
            <w:spacing w:line="240" w:lineRule="auto"/>
            <w:ind w:left="-115"/>
          </w:pPr>
          <w:r>
            <w:rPr>
              <w:noProof/>
            </w:rPr>
            <w:drawing>
              <wp:inline distT="0" distB="0" distL="0" distR="0" wp14:anchorId="681283E9" wp14:editId="295B635A">
                <wp:extent cx="990833" cy="706794"/>
                <wp:effectExtent l="0" t="0" r="0" b="0"/>
                <wp:docPr id="2" name="image1.png" descr="A picture containing tex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businesscard&#10;&#10;Description automatically generated"/>
                        <pic:cNvPicPr preferRelativeResize="0"/>
                      </pic:nvPicPr>
                      <pic:blipFill>
                        <a:blip r:embed="rId1"/>
                        <a:srcRect/>
                        <a:stretch>
                          <a:fillRect/>
                        </a:stretch>
                      </pic:blipFill>
                      <pic:spPr>
                        <a:xfrm>
                          <a:off x="0" y="0"/>
                          <a:ext cx="990833" cy="706794"/>
                        </a:xfrm>
                        <a:prstGeom prst="rect">
                          <a:avLst/>
                        </a:prstGeom>
                        <a:ln/>
                      </pic:spPr>
                    </pic:pic>
                  </a:graphicData>
                </a:graphic>
              </wp:inline>
            </w:drawing>
          </w:r>
        </w:p>
      </w:tc>
      <w:tc>
        <w:tcPr>
          <w:tcW w:w="1462" w:type="dxa"/>
          <w:vAlign w:val="center"/>
        </w:tcPr>
        <w:p w14:paraId="1F779EAC" w14:textId="77777777" w:rsidR="00075C1D" w:rsidRDefault="00075C1D">
          <w:pPr>
            <w:tabs>
              <w:tab w:val="center" w:pos="4680"/>
              <w:tab w:val="right" w:pos="9360"/>
            </w:tabs>
            <w:spacing w:line="240" w:lineRule="auto"/>
            <w:jc w:val="center"/>
            <w:rPr>
              <w:rFonts w:ascii="Calibri" w:eastAsia="Calibri" w:hAnsi="Calibri" w:cs="Calibri"/>
            </w:rPr>
          </w:pPr>
        </w:p>
      </w:tc>
      <w:tc>
        <w:tcPr>
          <w:tcW w:w="4558" w:type="dxa"/>
          <w:vAlign w:val="center"/>
        </w:tcPr>
        <w:p w14:paraId="4B0EE74E" w14:textId="77777777" w:rsidR="00075C1D" w:rsidRDefault="00000000">
          <w:pPr>
            <w:pStyle w:val="Heading2"/>
            <w:tabs>
              <w:tab w:val="center" w:pos="4680"/>
              <w:tab w:val="right" w:pos="9360"/>
            </w:tabs>
            <w:jc w:val="right"/>
            <w:rPr>
              <w:rFonts w:ascii="Calibri" w:eastAsia="Calibri" w:hAnsi="Calibri" w:cs="Calibri"/>
              <w:b/>
            </w:rPr>
          </w:pPr>
          <w:proofErr w:type="spellStart"/>
          <w:r>
            <w:rPr>
              <w:b/>
            </w:rPr>
            <w:t>Warsash</w:t>
          </w:r>
          <w:proofErr w:type="spellEnd"/>
          <w:r>
            <w:rPr>
              <w:b/>
            </w:rPr>
            <w:t xml:space="preserve"> Sailing Club</w:t>
          </w:r>
        </w:p>
        <w:p w14:paraId="15CC655E" w14:textId="77777777" w:rsidR="00075C1D" w:rsidRDefault="00000000">
          <w:pPr>
            <w:pStyle w:val="Heading2"/>
            <w:tabs>
              <w:tab w:val="center" w:pos="4680"/>
              <w:tab w:val="right" w:pos="9360"/>
            </w:tabs>
            <w:jc w:val="right"/>
          </w:pPr>
          <w:r>
            <w:rPr>
              <w:b/>
            </w:rPr>
            <w:t>Notice Of Race</w:t>
          </w:r>
        </w:p>
      </w:tc>
    </w:tr>
  </w:tbl>
  <w:p w14:paraId="4F687F46" w14:textId="77777777" w:rsidR="00075C1D" w:rsidRDefault="00075C1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1D"/>
    <w:rsid w:val="00015836"/>
    <w:rsid w:val="0006270B"/>
    <w:rsid w:val="00075C1D"/>
    <w:rsid w:val="000B21CA"/>
    <w:rsid w:val="000E7138"/>
    <w:rsid w:val="00155BDF"/>
    <w:rsid w:val="00163392"/>
    <w:rsid w:val="001C146F"/>
    <w:rsid w:val="001D5AA4"/>
    <w:rsid w:val="001E1FBC"/>
    <w:rsid w:val="002235FE"/>
    <w:rsid w:val="0029663B"/>
    <w:rsid w:val="002D2F43"/>
    <w:rsid w:val="003251AA"/>
    <w:rsid w:val="003276DD"/>
    <w:rsid w:val="00351DC8"/>
    <w:rsid w:val="0038222F"/>
    <w:rsid w:val="00421585"/>
    <w:rsid w:val="00434B6E"/>
    <w:rsid w:val="00476019"/>
    <w:rsid w:val="004A562D"/>
    <w:rsid w:val="004C7CAD"/>
    <w:rsid w:val="0052530D"/>
    <w:rsid w:val="005579CA"/>
    <w:rsid w:val="0059549F"/>
    <w:rsid w:val="005C0FD6"/>
    <w:rsid w:val="005D3917"/>
    <w:rsid w:val="005D54BA"/>
    <w:rsid w:val="005E4E38"/>
    <w:rsid w:val="0060599E"/>
    <w:rsid w:val="00622D1B"/>
    <w:rsid w:val="006355AE"/>
    <w:rsid w:val="00683FC8"/>
    <w:rsid w:val="006A6A22"/>
    <w:rsid w:val="006D2020"/>
    <w:rsid w:val="006D70CA"/>
    <w:rsid w:val="006F6557"/>
    <w:rsid w:val="007122FC"/>
    <w:rsid w:val="007767C5"/>
    <w:rsid w:val="00786A0F"/>
    <w:rsid w:val="007B31B8"/>
    <w:rsid w:val="007E6147"/>
    <w:rsid w:val="00803667"/>
    <w:rsid w:val="00814028"/>
    <w:rsid w:val="00867FC5"/>
    <w:rsid w:val="0088474C"/>
    <w:rsid w:val="008E0739"/>
    <w:rsid w:val="008E7F6C"/>
    <w:rsid w:val="008F391A"/>
    <w:rsid w:val="00930900"/>
    <w:rsid w:val="0093220D"/>
    <w:rsid w:val="0093637E"/>
    <w:rsid w:val="00973E22"/>
    <w:rsid w:val="00987A46"/>
    <w:rsid w:val="00A21C6E"/>
    <w:rsid w:val="00A65043"/>
    <w:rsid w:val="00A75F1B"/>
    <w:rsid w:val="00A82E5C"/>
    <w:rsid w:val="00AB6E83"/>
    <w:rsid w:val="00AD2AB2"/>
    <w:rsid w:val="00AF4D8C"/>
    <w:rsid w:val="00AF56E9"/>
    <w:rsid w:val="00B136B4"/>
    <w:rsid w:val="00BA473D"/>
    <w:rsid w:val="00C21FC6"/>
    <w:rsid w:val="00C45ABF"/>
    <w:rsid w:val="00C460AB"/>
    <w:rsid w:val="00C47DCD"/>
    <w:rsid w:val="00C65F77"/>
    <w:rsid w:val="00CC7CA4"/>
    <w:rsid w:val="00D058B6"/>
    <w:rsid w:val="00D20D82"/>
    <w:rsid w:val="00D314D7"/>
    <w:rsid w:val="00D355CD"/>
    <w:rsid w:val="00D402FC"/>
    <w:rsid w:val="00D97AD0"/>
    <w:rsid w:val="00DA0536"/>
    <w:rsid w:val="00DA6E77"/>
    <w:rsid w:val="00DB3A91"/>
    <w:rsid w:val="00DD6D69"/>
    <w:rsid w:val="00E324C5"/>
    <w:rsid w:val="00E54770"/>
    <w:rsid w:val="00EA1D05"/>
    <w:rsid w:val="00EE0AFE"/>
    <w:rsid w:val="00EE42D3"/>
    <w:rsid w:val="00F160C6"/>
    <w:rsid w:val="00FD54C8"/>
    <w:rsid w:val="00FD7E75"/>
    <w:rsid w:val="00FF0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F5BC1"/>
  <w15:docId w15:val="{93A900BF-FEF4-4759-B4F7-E0A17165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867F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F43"/>
    <w:rPr>
      <w:color w:val="0000FF" w:themeColor="hyperlink"/>
      <w:u w:val="single"/>
    </w:rPr>
  </w:style>
  <w:style w:type="character" w:styleId="UnresolvedMention">
    <w:name w:val="Unresolved Mention"/>
    <w:basedOn w:val="DefaultParagraphFont"/>
    <w:uiPriority w:val="99"/>
    <w:semiHidden/>
    <w:unhideWhenUsed/>
    <w:rsid w:val="002D2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717755">
      <w:bodyDiv w:val="1"/>
      <w:marLeft w:val="0"/>
      <w:marRight w:val="0"/>
      <w:marTop w:val="0"/>
      <w:marBottom w:val="0"/>
      <w:divBdr>
        <w:top w:val="none" w:sz="0" w:space="0" w:color="auto"/>
        <w:left w:val="none" w:sz="0" w:space="0" w:color="auto"/>
        <w:bottom w:val="none" w:sz="0" w:space="0" w:color="auto"/>
        <w:right w:val="none" w:sz="0" w:space="0" w:color="auto"/>
      </w:divBdr>
    </w:div>
    <w:div w:id="1175417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warsashsc.org.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brtopper.ourclubadmin.com/event/1581"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ya.org.uk/racing/rules/racing-charter"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Peter2</dc:creator>
  <cp:lastModifiedBy>David Doughty</cp:lastModifiedBy>
  <cp:revision>2</cp:revision>
  <dcterms:created xsi:type="dcterms:W3CDTF">2025-08-23T08:16:00Z</dcterms:created>
  <dcterms:modified xsi:type="dcterms:W3CDTF">2025-08-23T08:16:00Z</dcterms:modified>
</cp:coreProperties>
</file>