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EFB9" w14:textId="77777777" w:rsidR="00335D7F" w:rsidRDefault="00335D7F" w:rsidP="0090036F"/>
    <w:p w14:paraId="29B66479" w14:textId="77777777" w:rsidR="00335D7F" w:rsidRDefault="00335D7F" w:rsidP="0090036F">
      <w:pPr>
        <w:ind w:hanging="1134"/>
      </w:pPr>
    </w:p>
    <w:p w14:paraId="55394EBF" w14:textId="77777777" w:rsidR="00335D7F" w:rsidRDefault="00335D7F" w:rsidP="0090036F">
      <w:pPr>
        <w:ind w:left="-1134"/>
        <w:sectPr w:rsidR="00335D7F" w:rsidSect="00335D7F">
          <w:headerReference w:type="even" r:id="rId8"/>
          <w:headerReference w:type="default" r:id="rId9"/>
          <w:footerReference w:type="even" r:id="rId10"/>
          <w:footerReference w:type="default" r:id="rId11"/>
          <w:pgSz w:w="11900" w:h="16840" w:code="9"/>
          <w:pgMar w:top="1134" w:right="1134" w:bottom="1134" w:left="1134" w:header="709" w:footer="567" w:gutter="0"/>
          <w:pgNumType w:start="1"/>
          <w:cols w:num="2" w:space="708"/>
          <w:docGrid w:linePitch="360"/>
        </w:sectPr>
      </w:pPr>
    </w:p>
    <w:p w14:paraId="65EDC114" w14:textId="5DD7C8EF" w:rsidR="00335D7F" w:rsidRDefault="007E0510" w:rsidP="0090036F">
      <w:pPr>
        <w:rPr>
          <w:lang w:val="en-US"/>
        </w:rPr>
      </w:pPr>
      <w:r>
        <w:rPr>
          <w:noProof/>
          <w:lang w:eastAsia="en-GB"/>
        </w:rPr>
        <w:drawing>
          <wp:anchor distT="0" distB="0" distL="114300" distR="114300" simplePos="0" relativeHeight="251660288" behindDoc="0" locked="0" layoutInCell="1" allowOverlap="1" wp14:anchorId="211E5D04" wp14:editId="68758A77">
            <wp:simplePos x="0" y="0"/>
            <wp:positionH relativeFrom="column">
              <wp:posOffset>2322830</wp:posOffset>
            </wp:positionH>
            <wp:positionV relativeFrom="paragraph">
              <wp:posOffset>34290</wp:posOffset>
            </wp:positionV>
            <wp:extent cx="1666875" cy="187642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b="-3141"/>
                    <a:stretch>
                      <a:fillRect/>
                    </a:stretch>
                  </pic:blipFill>
                  <pic:spPr bwMode="auto">
                    <a:xfrm>
                      <a:off x="0" y="0"/>
                      <a:ext cx="1666875" cy="1876425"/>
                    </a:xfrm>
                    <a:prstGeom prst="rect">
                      <a:avLst/>
                    </a:prstGeom>
                    <a:noFill/>
                  </pic:spPr>
                </pic:pic>
              </a:graphicData>
            </a:graphic>
          </wp:anchor>
        </w:drawing>
      </w:r>
    </w:p>
    <w:p w14:paraId="6D14FC3F" w14:textId="022AA6B7" w:rsidR="00335D7F" w:rsidRPr="007739EB" w:rsidRDefault="00335D7F" w:rsidP="0090036F">
      <w:pPr>
        <w:jc w:val="center"/>
        <w:rPr>
          <w:lang w:val="en-US"/>
        </w:rPr>
      </w:pPr>
    </w:p>
    <w:p w14:paraId="7D0D01B6" w14:textId="77777777" w:rsidR="005459B2" w:rsidRDefault="005459B2" w:rsidP="0090036F">
      <w:pPr>
        <w:jc w:val="center"/>
        <w:rPr>
          <w:rFonts w:ascii="Corbel" w:eastAsia="Times New Roman" w:hAnsi="Corbel" w:cs="Times New Roman"/>
          <w:b/>
          <w:sz w:val="56"/>
          <w:szCs w:val="56"/>
          <w:lang w:val="en-US"/>
        </w:rPr>
      </w:pPr>
    </w:p>
    <w:p w14:paraId="029DCD7D" w14:textId="77777777" w:rsidR="005459B2" w:rsidRDefault="005459B2" w:rsidP="0090036F">
      <w:pPr>
        <w:jc w:val="center"/>
        <w:rPr>
          <w:rFonts w:ascii="Corbel" w:eastAsia="Times New Roman" w:hAnsi="Corbel" w:cs="Times New Roman"/>
          <w:b/>
          <w:sz w:val="56"/>
          <w:szCs w:val="56"/>
          <w:lang w:val="en-US"/>
        </w:rPr>
      </w:pPr>
    </w:p>
    <w:p w14:paraId="7AE0E962" w14:textId="77777777" w:rsidR="005459B2" w:rsidRDefault="005459B2" w:rsidP="0090036F">
      <w:pPr>
        <w:jc w:val="center"/>
        <w:rPr>
          <w:rFonts w:ascii="Corbel" w:eastAsia="Times New Roman" w:hAnsi="Corbel" w:cs="Times New Roman"/>
          <w:b/>
          <w:sz w:val="56"/>
          <w:szCs w:val="56"/>
          <w:lang w:val="en-US"/>
        </w:rPr>
      </w:pPr>
    </w:p>
    <w:p w14:paraId="6CAEA21B" w14:textId="77777777" w:rsidR="00335D7F" w:rsidRDefault="00335D7F" w:rsidP="0090036F">
      <w:pPr>
        <w:jc w:val="center"/>
        <w:rPr>
          <w:rFonts w:ascii="Corbel" w:eastAsia="Times New Roman" w:hAnsi="Corbel" w:cs="Times New Roman"/>
          <w:b/>
          <w:sz w:val="56"/>
          <w:szCs w:val="56"/>
          <w:lang w:val="en-US"/>
        </w:rPr>
      </w:pPr>
    </w:p>
    <w:p w14:paraId="5DAD28AF" w14:textId="7F481883" w:rsidR="005D0332" w:rsidRDefault="005D0332" w:rsidP="005D0332">
      <w:pPr>
        <w:tabs>
          <w:tab w:val="center" w:pos="4816"/>
          <w:tab w:val="right" w:pos="9632"/>
        </w:tabs>
        <w:jc w:val="center"/>
        <w:rPr>
          <w:rFonts w:ascii="Corbel" w:eastAsia="Times New Roman" w:hAnsi="Corbel" w:cs="Times New Roman"/>
          <w:b/>
          <w:sz w:val="56"/>
          <w:szCs w:val="56"/>
          <w:lang w:val="en-US"/>
        </w:rPr>
      </w:pPr>
      <w:r>
        <w:rPr>
          <w:rFonts w:ascii="Corbel" w:eastAsia="Times New Roman" w:hAnsi="Corbel" w:cs="Times New Roman"/>
          <w:b/>
          <w:sz w:val="56"/>
          <w:szCs w:val="56"/>
          <w:lang w:val="en-US"/>
        </w:rPr>
        <w:t>Notice of Training.</w:t>
      </w:r>
    </w:p>
    <w:p w14:paraId="3C0D52EC" w14:textId="77777777" w:rsidR="005D0332" w:rsidRDefault="005D0332" w:rsidP="005D0332">
      <w:pPr>
        <w:tabs>
          <w:tab w:val="center" w:pos="4816"/>
          <w:tab w:val="right" w:pos="9632"/>
        </w:tabs>
        <w:jc w:val="center"/>
        <w:rPr>
          <w:rFonts w:ascii="Corbel" w:eastAsia="Times New Roman" w:hAnsi="Corbel" w:cs="Times New Roman"/>
          <w:b/>
          <w:sz w:val="56"/>
          <w:szCs w:val="56"/>
          <w:lang w:val="en-US"/>
        </w:rPr>
      </w:pPr>
    </w:p>
    <w:p w14:paraId="040E7856" w14:textId="560F8D7D" w:rsidR="00335D7F" w:rsidRDefault="005E509E" w:rsidP="005D0332">
      <w:pPr>
        <w:jc w:val="center"/>
        <w:rPr>
          <w:rFonts w:ascii="Corbel" w:eastAsia="Times New Roman" w:hAnsi="Corbel" w:cs="Times New Roman"/>
          <w:b/>
          <w:sz w:val="56"/>
          <w:szCs w:val="56"/>
          <w:lang w:val="en-US"/>
        </w:rPr>
      </w:pPr>
      <w:r>
        <w:rPr>
          <w:rFonts w:ascii="Corbel" w:eastAsia="Times New Roman" w:hAnsi="Corbel" w:cs="Times New Roman"/>
          <w:b/>
          <w:sz w:val="56"/>
          <w:szCs w:val="56"/>
          <w:lang w:val="en-US"/>
        </w:rPr>
        <w:t>Southern Area</w:t>
      </w:r>
    </w:p>
    <w:p w14:paraId="586ACA8F" w14:textId="77777777" w:rsidR="00C15632" w:rsidRDefault="00C15632" w:rsidP="00C15632">
      <w:pPr>
        <w:jc w:val="center"/>
        <w:rPr>
          <w:rFonts w:ascii="Corbel" w:eastAsia="Times New Roman" w:hAnsi="Corbel" w:cs="Times New Roman"/>
          <w:b/>
          <w:sz w:val="40"/>
          <w:szCs w:val="40"/>
          <w:lang w:val="en-US"/>
        </w:rPr>
      </w:pPr>
    </w:p>
    <w:p w14:paraId="040371F4" w14:textId="7D9BADE3" w:rsidR="00C15632" w:rsidRDefault="00C15632" w:rsidP="00C15632">
      <w:pPr>
        <w:jc w:val="center"/>
        <w:rPr>
          <w:rFonts w:ascii="Corbel" w:eastAsia="Times New Roman" w:hAnsi="Corbel" w:cs="Times New Roman"/>
          <w:b/>
          <w:sz w:val="40"/>
          <w:szCs w:val="40"/>
          <w:lang w:val="en-US"/>
        </w:rPr>
      </w:pPr>
      <w:r>
        <w:rPr>
          <w:rFonts w:ascii="Corbel" w:eastAsia="Times New Roman" w:hAnsi="Corbel" w:cs="Times New Roman"/>
          <w:b/>
          <w:sz w:val="40"/>
          <w:szCs w:val="40"/>
          <w:lang w:val="en-US"/>
        </w:rPr>
        <w:t xml:space="preserve">Supported by </w:t>
      </w:r>
    </w:p>
    <w:p w14:paraId="13374548" w14:textId="77777777" w:rsidR="00C15632" w:rsidRDefault="00C15632" w:rsidP="00C15632">
      <w:pPr>
        <w:jc w:val="center"/>
        <w:rPr>
          <w:rFonts w:ascii="Corbel" w:eastAsia="Times New Roman" w:hAnsi="Corbel" w:cs="Times New Roman"/>
          <w:b/>
          <w:sz w:val="40"/>
          <w:szCs w:val="40"/>
          <w:lang w:val="en-US"/>
        </w:rPr>
      </w:pPr>
    </w:p>
    <w:p w14:paraId="4A699201" w14:textId="77777777" w:rsidR="00C15632" w:rsidRDefault="00C15632" w:rsidP="00C15632">
      <w:pPr>
        <w:jc w:val="center"/>
        <w:rPr>
          <w:rFonts w:ascii="Corbel" w:eastAsia="Times New Roman" w:hAnsi="Corbel" w:cs="Times New Roman"/>
          <w:b/>
          <w:sz w:val="40"/>
          <w:szCs w:val="40"/>
          <w:lang w:val="en-US"/>
        </w:rPr>
      </w:pPr>
      <w:r>
        <w:rPr>
          <w:rFonts w:ascii="Corbel" w:eastAsia="Times New Roman" w:hAnsi="Corbel" w:cs="Times New Roman"/>
          <w:b/>
          <w:noProof/>
          <w:sz w:val="40"/>
          <w:szCs w:val="40"/>
          <w:lang w:val="en-US"/>
        </w:rPr>
        <w:drawing>
          <wp:inline distT="0" distB="0" distL="0" distR="0" wp14:anchorId="4F1308B4" wp14:editId="2841C127">
            <wp:extent cx="1645920" cy="1645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inline>
        </w:drawing>
      </w:r>
    </w:p>
    <w:p w14:paraId="0F9BBAE9" w14:textId="77777777" w:rsidR="00335D7F" w:rsidRDefault="00335D7F" w:rsidP="0090036F">
      <w:pPr>
        <w:jc w:val="center"/>
        <w:rPr>
          <w:rFonts w:ascii="Corbel" w:eastAsia="Times New Roman" w:hAnsi="Corbel" w:cs="Times New Roman"/>
          <w:b/>
          <w:sz w:val="56"/>
          <w:szCs w:val="56"/>
          <w:lang w:val="en-US"/>
        </w:rPr>
      </w:pPr>
    </w:p>
    <w:p w14:paraId="645E2601" w14:textId="19D69634" w:rsidR="00335D7F" w:rsidRPr="002A462D" w:rsidRDefault="00335D7F" w:rsidP="0090036F">
      <w:pPr>
        <w:jc w:val="center"/>
        <w:rPr>
          <w:rFonts w:ascii="Corbel" w:eastAsia="Times New Roman" w:hAnsi="Corbel" w:cs="Times New Roman"/>
          <w:b/>
          <w:sz w:val="40"/>
          <w:szCs w:val="40"/>
          <w:lang w:val="en-US"/>
        </w:rPr>
      </w:pPr>
      <w:r w:rsidRPr="002A462D">
        <w:rPr>
          <w:rFonts w:ascii="Corbel" w:eastAsia="Times New Roman" w:hAnsi="Corbel" w:cs="Times New Roman"/>
          <w:b/>
          <w:sz w:val="40"/>
          <w:szCs w:val="40"/>
          <w:lang w:val="en-US"/>
        </w:rPr>
        <w:t>Version 1</w:t>
      </w:r>
      <w:r w:rsidR="0066136A">
        <w:rPr>
          <w:rFonts w:ascii="Corbel" w:eastAsia="Times New Roman" w:hAnsi="Corbel" w:cs="Times New Roman"/>
          <w:b/>
          <w:sz w:val="40"/>
          <w:szCs w:val="40"/>
          <w:lang w:val="en-US"/>
        </w:rPr>
        <w:t>.0</w:t>
      </w:r>
    </w:p>
    <w:p w14:paraId="0AB2FA65" w14:textId="77777777" w:rsidR="005459B2" w:rsidRDefault="005459B2" w:rsidP="0090036F">
      <w:pPr>
        <w:jc w:val="center"/>
        <w:rPr>
          <w:rFonts w:ascii="Corbel" w:eastAsia="Times New Roman" w:hAnsi="Corbel" w:cs="Times New Roman"/>
          <w:b/>
          <w:sz w:val="40"/>
          <w:szCs w:val="40"/>
          <w:lang w:val="en-US"/>
        </w:rPr>
      </w:pPr>
    </w:p>
    <w:p w14:paraId="0AE4D865" w14:textId="1EFCC0F8" w:rsidR="00335D7F" w:rsidRDefault="00335D7F" w:rsidP="0090036F">
      <w:pPr>
        <w:jc w:val="center"/>
        <w:rPr>
          <w:rFonts w:ascii="Corbel" w:eastAsia="Times New Roman" w:hAnsi="Corbel" w:cs="Times New Roman"/>
          <w:b/>
          <w:sz w:val="40"/>
          <w:szCs w:val="40"/>
          <w:lang w:val="en-US"/>
        </w:rPr>
      </w:pPr>
      <w:r>
        <w:rPr>
          <w:rFonts w:ascii="Corbel" w:eastAsia="Times New Roman" w:hAnsi="Corbel" w:cs="Times New Roman"/>
          <w:b/>
          <w:sz w:val="40"/>
          <w:szCs w:val="40"/>
          <w:lang w:val="en-US"/>
        </w:rPr>
        <w:t xml:space="preserve">Published </w:t>
      </w:r>
      <w:r w:rsidR="003E0181">
        <w:rPr>
          <w:rFonts w:ascii="Corbel" w:eastAsia="Times New Roman" w:hAnsi="Corbel" w:cs="Times New Roman"/>
          <w:b/>
          <w:sz w:val="40"/>
          <w:szCs w:val="40"/>
          <w:lang w:val="en-US"/>
        </w:rPr>
        <w:t>23</w:t>
      </w:r>
      <w:r w:rsidR="003E0181" w:rsidRPr="003E0181">
        <w:rPr>
          <w:rFonts w:ascii="Corbel" w:eastAsia="Times New Roman" w:hAnsi="Corbel" w:cs="Times New Roman"/>
          <w:b/>
          <w:sz w:val="40"/>
          <w:szCs w:val="40"/>
          <w:vertAlign w:val="superscript"/>
          <w:lang w:val="en-US"/>
        </w:rPr>
        <w:t>rd</w:t>
      </w:r>
      <w:r w:rsidR="003E0181">
        <w:rPr>
          <w:rFonts w:ascii="Corbel" w:eastAsia="Times New Roman" w:hAnsi="Corbel" w:cs="Times New Roman"/>
          <w:b/>
          <w:sz w:val="40"/>
          <w:szCs w:val="40"/>
          <w:lang w:val="en-US"/>
        </w:rPr>
        <w:t xml:space="preserve"> January</w:t>
      </w:r>
      <w:r w:rsidR="00EE4D1B">
        <w:rPr>
          <w:rFonts w:ascii="Corbel" w:eastAsia="Times New Roman" w:hAnsi="Corbel" w:cs="Times New Roman"/>
          <w:b/>
          <w:sz w:val="40"/>
          <w:szCs w:val="40"/>
          <w:lang w:val="en-US"/>
        </w:rPr>
        <w:t xml:space="preserve"> 202</w:t>
      </w:r>
      <w:r w:rsidR="003E0181">
        <w:rPr>
          <w:rFonts w:ascii="Corbel" w:eastAsia="Times New Roman" w:hAnsi="Corbel" w:cs="Times New Roman"/>
          <w:b/>
          <w:sz w:val="40"/>
          <w:szCs w:val="40"/>
          <w:lang w:val="en-US"/>
        </w:rPr>
        <w:t>2</w:t>
      </w:r>
    </w:p>
    <w:p w14:paraId="4D037068" w14:textId="29735834" w:rsidR="00C15632" w:rsidRDefault="00C15632" w:rsidP="006633F8">
      <w:pPr>
        <w:pStyle w:val="Body"/>
        <w:jc w:val="both"/>
        <w:rPr>
          <w:rFonts w:eastAsia="Calibri" w:hAnsi="Arial" w:cs="Times New Roman"/>
          <w:sz w:val="20"/>
          <w:szCs w:val="20"/>
          <w:lang w:val="en-US"/>
        </w:rPr>
      </w:pPr>
    </w:p>
    <w:p w14:paraId="490B9BC1" w14:textId="77777777" w:rsidR="00093F47" w:rsidRDefault="00093F47" w:rsidP="006633F8">
      <w:pPr>
        <w:pStyle w:val="Body"/>
        <w:jc w:val="both"/>
        <w:rPr>
          <w:rFonts w:eastAsia="Calibri" w:hAnsi="Arial" w:cs="Times New Roman"/>
          <w:sz w:val="20"/>
          <w:szCs w:val="20"/>
          <w:lang w:val="en-US"/>
        </w:rPr>
      </w:pPr>
    </w:p>
    <w:p w14:paraId="40B11591" w14:textId="64953A3C" w:rsidR="00C15632" w:rsidRDefault="00C15632" w:rsidP="006633F8">
      <w:pPr>
        <w:pStyle w:val="Body"/>
        <w:jc w:val="both"/>
        <w:rPr>
          <w:rFonts w:eastAsia="Calibri" w:hAnsi="Arial" w:cs="Times New Roman"/>
          <w:sz w:val="20"/>
          <w:szCs w:val="20"/>
          <w:lang w:val="en-US"/>
        </w:rPr>
      </w:pPr>
    </w:p>
    <w:p w14:paraId="3195BD27" w14:textId="3F4145EE" w:rsidR="006633F8" w:rsidRDefault="006633F8" w:rsidP="006633F8">
      <w:pPr>
        <w:pStyle w:val="Body"/>
        <w:jc w:val="both"/>
        <w:rPr>
          <w:rFonts w:eastAsia="Calibri" w:hAnsi="Arial" w:cs="Times New Roman"/>
          <w:sz w:val="20"/>
          <w:szCs w:val="20"/>
          <w:lang w:val="en-US"/>
        </w:rPr>
      </w:pPr>
      <w:r w:rsidRPr="00661D09">
        <w:rPr>
          <w:rFonts w:eastAsia="Calibri" w:hAnsi="Arial" w:cs="Times New Roman"/>
          <w:sz w:val="20"/>
          <w:szCs w:val="20"/>
          <w:lang w:val="en-US"/>
        </w:rPr>
        <w:lastRenderedPageBreak/>
        <w:t xml:space="preserve">The purpose of this Notice of Training is to confirm the </w:t>
      </w:r>
      <w:r w:rsidR="00EE4D1B">
        <w:rPr>
          <w:rFonts w:eastAsia="Calibri" w:hAnsi="Arial" w:cs="Times New Roman"/>
          <w:sz w:val="20"/>
          <w:szCs w:val="20"/>
          <w:lang w:val="en-US"/>
        </w:rPr>
        <w:t xml:space="preserve">generic </w:t>
      </w:r>
      <w:r w:rsidRPr="00661D09">
        <w:rPr>
          <w:rFonts w:eastAsia="Calibri" w:hAnsi="Arial" w:cs="Times New Roman"/>
          <w:sz w:val="20"/>
          <w:szCs w:val="20"/>
          <w:lang w:val="en-US"/>
        </w:rPr>
        <w:t xml:space="preserve">arrangements for the ITCA (GBR) </w:t>
      </w:r>
      <w:r w:rsidR="005E509E">
        <w:rPr>
          <w:rFonts w:eastAsia="Calibri" w:hAnsi="Arial" w:cs="Times New Roman"/>
          <w:sz w:val="20"/>
          <w:szCs w:val="20"/>
          <w:lang w:val="en-US"/>
        </w:rPr>
        <w:t xml:space="preserve">Southern Area </w:t>
      </w:r>
      <w:r w:rsidRPr="00661D09">
        <w:rPr>
          <w:rFonts w:eastAsia="Calibri" w:hAnsi="Arial" w:cs="Times New Roman"/>
          <w:sz w:val="20"/>
          <w:szCs w:val="20"/>
          <w:lang w:val="en-US"/>
        </w:rPr>
        <w:t xml:space="preserve">training </w:t>
      </w:r>
      <w:r w:rsidR="005E509E">
        <w:rPr>
          <w:rFonts w:eastAsia="Calibri" w:hAnsi="Arial" w:cs="Times New Roman"/>
          <w:sz w:val="20"/>
          <w:szCs w:val="20"/>
          <w:lang w:val="en-US"/>
        </w:rPr>
        <w:t xml:space="preserve">held at </w:t>
      </w:r>
      <w:r w:rsidR="00EE4D1B">
        <w:rPr>
          <w:rFonts w:eastAsia="Calibri" w:hAnsi="Arial" w:cs="Times New Roman"/>
          <w:sz w:val="20"/>
          <w:szCs w:val="20"/>
          <w:lang w:val="en-US"/>
        </w:rPr>
        <w:t>various locations during 202</w:t>
      </w:r>
      <w:r w:rsidR="00093F47">
        <w:rPr>
          <w:rFonts w:eastAsia="Calibri" w:hAnsi="Arial" w:cs="Times New Roman"/>
          <w:sz w:val="20"/>
          <w:szCs w:val="20"/>
          <w:lang w:val="en-US"/>
        </w:rPr>
        <w:t>2</w:t>
      </w:r>
      <w:r w:rsidR="00C15632">
        <w:rPr>
          <w:rFonts w:eastAsia="Calibri" w:hAnsi="Arial" w:cs="Times New Roman"/>
          <w:sz w:val="20"/>
          <w:szCs w:val="20"/>
          <w:lang w:val="en-US"/>
        </w:rPr>
        <w:t xml:space="preserve"> </w:t>
      </w:r>
      <w:r w:rsidR="00CF1E54">
        <w:rPr>
          <w:rFonts w:eastAsia="Calibri" w:hAnsi="Arial" w:cs="Times New Roman"/>
          <w:sz w:val="20"/>
          <w:szCs w:val="20"/>
          <w:lang w:val="en-US"/>
        </w:rPr>
        <w:t xml:space="preserve">Spring Summer and Autumn </w:t>
      </w:r>
      <w:r w:rsidR="00EE4D1B">
        <w:rPr>
          <w:rFonts w:eastAsia="Calibri" w:hAnsi="Arial" w:cs="Times New Roman"/>
          <w:sz w:val="20"/>
          <w:szCs w:val="20"/>
          <w:lang w:val="en-US"/>
        </w:rPr>
        <w:t>season.</w:t>
      </w:r>
    </w:p>
    <w:p w14:paraId="07BAC23A" w14:textId="77777777" w:rsidR="00C15632" w:rsidRPr="00661D09" w:rsidRDefault="00C15632" w:rsidP="006633F8">
      <w:pPr>
        <w:pStyle w:val="Body"/>
        <w:jc w:val="both"/>
        <w:rPr>
          <w:rFonts w:eastAsia="Calibri" w:hAnsi="Arial" w:cs="Times New Roman"/>
          <w:sz w:val="20"/>
          <w:szCs w:val="20"/>
        </w:rPr>
      </w:pPr>
    </w:p>
    <w:p w14:paraId="01E4B54D" w14:textId="5FF39F2E" w:rsidR="00B94A38" w:rsidRPr="00661D09" w:rsidRDefault="00B94A38" w:rsidP="000D73EE">
      <w:pPr>
        <w:pStyle w:val="Body"/>
        <w:jc w:val="both"/>
        <w:rPr>
          <w:rFonts w:eastAsia="Calibri" w:hAnsi="Arial" w:cs="Times New Roman"/>
          <w:sz w:val="20"/>
          <w:szCs w:val="20"/>
          <w:u w:val="single"/>
          <w:lang w:val="en-US"/>
        </w:rPr>
      </w:pPr>
      <w:r w:rsidRPr="00661D09">
        <w:rPr>
          <w:rFonts w:eastAsia="Calibri" w:hAnsi="Arial" w:cs="Times New Roman"/>
          <w:sz w:val="20"/>
          <w:szCs w:val="20"/>
          <w:u w:val="single"/>
          <w:lang w:val="en-US"/>
        </w:rPr>
        <w:t>Overview</w:t>
      </w:r>
    </w:p>
    <w:p w14:paraId="5F7E93BE" w14:textId="232C5E7F" w:rsidR="00C33421" w:rsidRPr="00661D09" w:rsidRDefault="00C33421" w:rsidP="00B94A38">
      <w:pPr>
        <w:rPr>
          <w:rFonts w:ascii="Arial" w:hAnsi="Arial" w:cs="Times New Roman"/>
          <w:sz w:val="20"/>
          <w:szCs w:val="20"/>
        </w:rPr>
      </w:pPr>
      <w:r w:rsidRPr="00661D09">
        <w:rPr>
          <w:rFonts w:ascii="Arial" w:hAnsi="Arial" w:cs="Times New Roman"/>
          <w:sz w:val="20"/>
          <w:szCs w:val="20"/>
        </w:rPr>
        <w:t xml:space="preserve">The training </w:t>
      </w:r>
      <w:r w:rsidR="00E67738">
        <w:rPr>
          <w:rFonts w:ascii="Arial" w:hAnsi="Arial" w:cs="Times New Roman"/>
          <w:sz w:val="20"/>
          <w:szCs w:val="20"/>
        </w:rPr>
        <w:t xml:space="preserve">will </w:t>
      </w:r>
      <w:r w:rsidR="00EE4D1B">
        <w:rPr>
          <w:rFonts w:ascii="Arial" w:hAnsi="Arial" w:cs="Times New Roman"/>
          <w:sz w:val="20"/>
          <w:szCs w:val="20"/>
        </w:rPr>
        <w:t xml:space="preserve">generally </w:t>
      </w:r>
      <w:r w:rsidR="00E67738">
        <w:rPr>
          <w:rFonts w:ascii="Arial" w:hAnsi="Arial" w:cs="Times New Roman"/>
          <w:sz w:val="20"/>
          <w:szCs w:val="20"/>
        </w:rPr>
        <w:t xml:space="preserve">take place </w:t>
      </w:r>
      <w:r w:rsidR="005E509E">
        <w:rPr>
          <w:rFonts w:ascii="Arial" w:hAnsi="Arial" w:cs="Times New Roman"/>
          <w:sz w:val="20"/>
          <w:szCs w:val="20"/>
        </w:rPr>
        <w:t xml:space="preserve">on </w:t>
      </w:r>
      <w:r w:rsidR="004566EA">
        <w:rPr>
          <w:rFonts w:ascii="Arial" w:hAnsi="Arial" w:cs="Times New Roman"/>
          <w:sz w:val="20"/>
          <w:szCs w:val="20"/>
        </w:rPr>
        <w:t xml:space="preserve">weekends generally on </w:t>
      </w:r>
      <w:r w:rsidR="005E509E">
        <w:rPr>
          <w:rFonts w:ascii="Arial" w:hAnsi="Arial" w:cs="Times New Roman"/>
          <w:sz w:val="20"/>
          <w:szCs w:val="20"/>
        </w:rPr>
        <w:t>Saturdays</w:t>
      </w:r>
      <w:r w:rsidRPr="00661D09">
        <w:rPr>
          <w:rFonts w:ascii="Arial" w:hAnsi="Arial" w:cs="Times New Roman"/>
          <w:sz w:val="20"/>
          <w:szCs w:val="20"/>
        </w:rPr>
        <w:t xml:space="preserve">. </w:t>
      </w:r>
    </w:p>
    <w:p w14:paraId="616001E4" w14:textId="608D7154" w:rsidR="0066136A" w:rsidRDefault="00B94A38" w:rsidP="00C33421">
      <w:pPr>
        <w:pStyle w:val="ListParagraph"/>
        <w:numPr>
          <w:ilvl w:val="0"/>
          <w:numId w:val="29"/>
        </w:numPr>
        <w:rPr>
          <w:rFonts w:ascii="Arial" w:hAnsi="Arial" w:cs="Times New Roman"/>
          <w:sz w:val="20"/>
          <w:szCs w:val="20"/>
        </w:rPr>
      </w:pPr>
      <w:bookmarkStart w:id="0" w:name="_Hlk54204445"/>
      <w:r w:rsidRPr="00661D09">
        <w:rPr>
          <w:rFonts w:ascii="Arial" w:hAnsi="Arial" w:cs="Times New Roman"/>
          <w:sz w:val="20"/>
          <w:szCs w:val="20"/>
        </w:rPr>
        <w:t>The training is o</w:t>
      </w:r>
      <w:r w:rsidR="005A3069">
        <w:rPr>
          <w:rFonts w:ascii="Arial" w:hAnsi="Arial" w:cs="Times New Roman"/>
          <w:sz w:val="20"/>
          <w:szCs w:val="20"/>
        </w:rPr>
        <w:t xml:space="preserve">pen to any sailor </w:t>
      </w:r>
      <w:r w:rsidR="0066136A">
        <w:rPr>
          <w:rFonts w:ascii="Arial" w:hAnsi="Arial" w:cs="Times New Roman"/>
          <w:sz w:val="20"/>
          <w:szCs w:val="20"/>
        </w:rPr>
        <w:t xml:space="preserve">who has completed </w:t>
      </w:r>
      <w:r w:rsidR="00053F26">
        <w:rPr>
          <w:rFonts w:ascii="Arial" w:hAnsi="Arial" w:cs="Times New Roman"/>
          <w:sz w:val="20"/>
          <w:szCs w:val="20"/>
        </w:rPr>
        <w:t>a</w:t>
      </w:r>
      <w:r w:rsidR="0066136A">
        <w:rPr>
          <w:rFonts w:ascii="Arial" w:hAnsi="Arial" w:cs="Times New Roman"/>
          <w:sz w:val="20"/>
          <w:szCs w:val="20"/>
        </w:rPr>
        <w:t xml:space="preserve"> </w:t>
      </w:r>
      <w:r w:rsidR="00E67738">
        <w:rPr>
          <w:rFonts w:ascii="Arial" w:hAnsi="Arial" w:cs="Times New Roman"/>
          <w:sz w:val="20"/>
          <w:szCs w:val="20"/>
        </w:rPr>
        <w:t>beginners</w:t>
      </w:r>
      <w:r w:rsidR="0066136A">
        <w:rPr>
          <w:rFonts w:ascii="Arial" w:hAnsi="Arial" w:cs="Times New Roman"/>
          <w:sz w:val="20"/>
          <w:szCs w:val="20"/>
        </w:rPr>
        <w:t xml:space="preserve"> sailing course</w:t>
      </w:r>
      <w:r w:rsidR="00E67738">
        <w:rPr>
          <w:rFonts w:ascii="Arial" w:hAnsi="Arial" w:cs="Times New Roman"/>
          <w:sz w:val="20"/>
          <w:szCs w:val="20"/>
        </w:rPr>
        <w:t xml:space="preserve"> (</w:t>
      </w:r>
      <w:proofErr w:type="spellStart"/>
      <w:r w:rsidR="00E67738">
        <w:rPr>
          <w:rFonts w:ascii="Arial" w:hAnsi="Arial" w:cs="Times New Roman"/>
          <w:sz w:val="20"/>
          <w:szCs w:val="20"/>
        </w:rPr>
        <w:t>e.g</w:t>
      </w:r>
      <w:proofErr w:type="spellEnd"/>
      <w:r w:rsidR="00E67738">
        <w:rPr>
          <w:rFonts w:ascii="Arial" w:hAnsi="Arial" w:cs="Times New Roman"/>
          <w:sz w:val="20"/>
          <w:szCs w:val="20"/>
        </w:rPr>
        <w:t xml:space="preserve"> RYA stage 2)</w:t>
      </w:r>
    </w:p>
    <w:p w14:paraId="755073B5" w14:textId="119C1DF7" w:rsidR="00C33421" w:rsidRPr="00661D09" w:rsidRDefault="0066136A" w:rsidP="00C33421">
      <w:pPr>
        <w:pStyle w:val="ListParagraph"/>
        <w:numPr>
          <w:ilvl w:val="0"/>
          <w:numId w:val="29"/>
        </w:numPr>
        <w:rPr>
          <w:rFonts w:ascii="Arial" w:hAnsi="Arial" w:cs="Times New Roman"/>
          <w:sz w:val="20"/>
          <w:szCs w:val="20"/>
        </w:rPr>
      </w:pPr>
      <w:r>
        <w:rPr>
          <w:rFonts w:ascii="Arial" w:hAnsi="Arial" w:cs="Times New Roman"/>
          <w:sz w:val="20"/>
          <w:szCs w:val="20"/>
        </w:rPr>
        <w:t>Sailors will use their own Toppers</w:t>
      </w:r>
      <w:r w:rsidR="00B94A38" w:rsidRPr="00661D09">
        <w:rPr>
          <w:rFonts w:ascii="Arial" w:hAnsi="Arial" w:cs="Times New Roman"/>
          <w:sz w:val="20"/>
          <w:szCs w:val="20"/>
        </w:rPr>
        <w:t xml:space="preserve"> </w:t>
      </w:r>
    </w:p>
    <w:p w14:paraId="38177D4A" w14:textId="38264A3F" w:rsidR="00C33421" w:rsidRPr="00661D09" w:rsidRDefault="00B94A38" w:rsidP="00C33421">
      <w:pPr>
        <w:pStyle w:val="ListParagraph"/>
        <w:numPr>
          <w:ilvl w:val="0"/>
          <w:numId w:val="29"/>
        </w:numPr>
        <w:rPr>
          <w:rFonts w:ascii="Arial" w:hAnsi="Arial" w:cs="Times New Roman"/>
          <w:sz w:val="20"/>
          <w:szCs w:val="20"/>
        </w:rPr>
      </w:pPr>
      <w:r w:rsidRPr="00661D09">
        <w:rPr>
          <w:rFonts w:ascii="Arial" w:hAnsi="Arial" w:cs="Times New Roman"/>
          <w:sz w:val="20"/>
          <w:szCs w:val="20"/>
        </w:rPr>
        <w:t>It will be expected that all sa</w:t>
      </w:r>
      <w:r w:rsidR="00C33421" w:rsidRPr="00661D09">
        <w:rPr>
          <w:rFonts w:ascii="Arial" w:hAnsi="Arial" w:cs="Times New Roman"/>
          <w:sz w:val="20"/>
          <w:szCs w:val="20"/>
        </w:rPr>
        <w:t>ilors can</w:t>
      </w:r>
      <w:r w:rsidR="005706B0">
        <w:rPr>
          <w:rFonts w:ascii="Arial" w:hAnsi="Arial" w:cs="Times New Roman"/>
          <w:sz w:val="20"/>
          <w:szCs w:val="20"/>
        </w:rPr>
        <w:t xml:space="preserve"> </w:t>
      </w:r>
      <w:r w:rsidR="00E67738">
        <w:rPr>
          <w:rFonts w:ascii="Arial" w:hAnsi="Arial" w:cs="Times New Roman"/>
          <w:sz w:val="20"/>
          <w:szCs w:val="20"/>
        </w:rPr>
        <w:t xml:space="preserve">prepare and launch their boats and sail in all directions </w:t>
      </w:r>
      <w:r w:rsidR="00053F26">
        <w:rPr>
          <w:rFonts w:ascii="Arial" w:hAnsi="Arial" w:cs="Times New Roman"/>
          <w:sz w:val="20"/>
          <w:szCs w:val="20"/>
        </w:rPr>
        <w:t xml:space="preserve">in light </w:t>
      </w:r>
      <w:r w:rsidR="005E509E">
        <w:rPr>
          <w:rFonts w:ascii="Arial" w:hAnsi="Arial" w:cs="Times New Roman"/>
          <w:sz w:val="20"/>
          <w:szCs w:val="20"/>
        </w:rPr>
        <w:t xml:space="preserve">and medium </w:t>
      </w:r>
      <w:r w:rsidR="00053F26">
        <w:rPr>
          <w:rFonts w:ascii="Arial" w:hAnsi="Arial" w:cs="Times New Roman"/>
          <w:sz w:val="20"/>
          <w:szCs w:val="20"/>
        </w:rPr>
        <w:t xml:space="preserve">winds, </w:t>
      </w:r>
      <w:r w:rsidR="00E67738">
        <w:rPr>
          <w:rFonts w:ascii="Arial" w:hAnsi="Arial" w:cs="Times New Roman"/>
          <w:sz w:val="20"/>
          <w:szCs w:val="20"/>
        </w:rPr>
        <w:t xml:space="preserve">including tacking and gybing. </w:t>
      </w:r>
    </w:p>
    <w:p w14:paraId="0E05B56A" w14:textId="2BA9BA53" w:rsidR="00C33421" w:rsidRPr="00661D09" w:rsidRDefault="00C33421" w:rsidP="00C33421">
      <w:pPr>
        <w:pStyle w:val="ListParagraph"/>
        <w:numPr>
          <w:ilvl w:val="0"/>
          <w:numId w:val="29"/>
        </w:numPr>
        <w:rPr>
          <w:rFonts w:ascii="Arial" w:hAnsi="Arial" w:cs="Times New Roman"/>
          <w:sz w:val="20"/>
          <w:szCs w:val="20"/>
        </w:rPr>
      </w:pPr>
      <w:r w:rsidRPr="00661D09">
        <w:rPr>
          <w:rFonts w:ascii="Arial" w:hAnsi="Arial" w:cs="Times New Roman"/>
          <w:sz w:val="20"/>
          <w:szCs w:val="20"/>
        </w:rPr>
        <w:t xml:space="preserve">Either a </w:t>
      </w:r>
      <w:r w:rsidR="00CF1E54">
        <w:rPr>
          <w:rFonts w:ascii="Arial" w:hAnsi="Arial" w:cs="Times New Roman"/>
          <w:sz w:val="20"/>
          <w:szCs w:val="20"/>
        </w:rPr>
        <w:t>6.</w:t>
      </w:r>
      <w:r w:rsidR="0012322B">
        <w:rPr>
          <w:rFonts w:ascii="Arial" w:hAnsi="Arial" w:cs="Times New Roman"/>
          <w:sz w:val="20"/>
          <w:szCs w:val="20"/>
        </w:rPr>
        <w:t>4</w:t>
      </w:r>
      <w:r w:rsidR="00CF1E54">
        <w:rPr>
          <w:rFonts w:ascii="Arial" w:hAnsi="Arial" w:cs="Times New Roman"/>
          <w:sz w:val="20"/>
          <w:szCs w:val="20"/>
        </w:rPr>
        <w:t xml:space="preserve">, </w:t>
      </w:r>
      <w:r w:rsidRPr="00661D09">
        <w:rPr>
          <w:rFonts w:ascii="Arial" w:hAnsi="Arial" w:cs="Times New Roman"/>
          <w:sz w:val="20"/>
          <w:szCs w:val="20"/>
        </w:rPr>
        <w:t>5.3 or a 4.2 sail can be used</w:t>
      </w:r>
    </w:p>
    <w:p w14:paraId="78E85B08" w14:textId="5871CDA6" w:rsidR="00C33421" w:rsidRPr="00661D09" w:rsidRDefault="00E67738" w:rsidP="00C33421">
      <w:pPr>
        <w:pStyle w:val="ListParagraph"/>
        <w:numPr>
          <w:ilvl w:val="0"/>
          <w:numId w:val="29"/>
        </w:numPr>
        <w:rPr>
          <w:rFonts w:ascii="Arial" w:hAnsi="Arial" w:cs="Times New Roman"/>
          <w:sz w:val="20"/>
          <w:szCs w:val="20"/>
        </w:rPr>
      </w:pPr>
      <w:r>
        <w:rPr>
          <w:rFonts w:ascii="Arial" w:hAnsi="Arial" w:cs="Times New Roman"/>
          <w:sz w:val="20"/>
          <w:szCs w:val="20"/>
        </w:rPr>
        <w:t>More advanced sailors are welcome to sign up, in which case s</w:t>
      </w:r>
      <w:r w:rsidR="00B94A38" w:rsidRPr="00661D09">
        <w:rPr>
          <w:rFonts w:ascii="Arial" w:hAnsi="Arial" w:cs="Times New Roman"/>
          <w:sz w:val="20"/>
          <w:szCs w:val="20"/>
        </w:rPr>
        <w:t>ailors may be set into training groups for on the water exercises</w:t>
      </w:r>
      <w:r>
        <w:rPr>
          <w:rFonts w:ascii="Arial" w:hAnsi="Arial" w:cs="Times New Roman"/>
          <w:sz w:val="20"/>
          <w:szCs w:val="20"/>
        </w:rPr>
        <w:t>.</w:t>
      </w:r>
      <w:r w:rsidR="00B94A38" w:rsidRPr="00661D09">
        <w:rPr>
          <w:rFonts w:ascii="Arial" w:hAnsi="Arial" w:cs="Times New Roman"/>
          <w:sz w:val="20"/>
          <w:szCs w:val="20"/>
        </w:rPr>
        <w:t xml:space="preserve"> </w:t>
      </w:r>
    </w:p>
    <w:p w14:paraId="661BBD53" w14:textId="3E7F3DD9" w:rsidR="00A931DF" w:rsidRPr="00A931DF" w:rsidRDefault="00B94A38" w:rsidP="00A931DF">
      <w:pPr>
        <w:pStyle w:val="ListParagraph"/>
        <w:numPr>
          <w:ilvl w:val="0"/>
          <w:numId w:val="29"/>
        </w:numPr>
        <w:rPr>
          <w:rFonts w:eastAsia="Calibri" w:hAnsi="Arial" w:cs="Times New Roman"/>
          <w:sz w:val="20"/>
          <w:szCs w:val="20"/>
          <w:u w:val="single"/>
          <w:lang w:val="en-US"/>
        </w:rPr>
      </w:pPr>
      <w:r w:rsidRPr="00661D09">
        <w:rPr>
          <w:rFonts w:ascii="Arial" w:hAnsi="Arial" w:cs="Times New Roman"/>
          <w:sz w:val="20"/>
          <w:szCs w:val="20"/>
        </w:rPr>
        <w:t xml:space="preserve">The cost of </w:t>
      </w:r>
      <w:r w:rsidR="00EE4D1B">
        <w:rPr>
          <w:rFonts w:ascii="Arial" w:hAnsi="Arial" w:cs="Times New Roman"/>
          <w:sz w:val="20"/>
          <w:szCs w:val="20"/>
        </w:rPr>
        <w:t xml:space="preserve">a </w:t>
      </w:r>
      <w:r w:rsidR="0066136A">
        <w:rPr>
          <w:rFonts w:ascii="Arial" w:hAnsi="Arial" w:cs="Times New Roman"/>
          <w:sz w:val="20"/>
          <w:szCs w:val="20"/>
        </w:rPr>
        <w:t>days training</w:t>
      </w:r>
      <w:r w:rsidRPr="00661D09">
        <w:rPr>
          <w:rFonts w:ascii="Arial" w:hAnsi="Arial" w:cs="Times New Roman"/>
          <w:sz w:val="20"/>
          <w:szCs w:val="20"/>
        </w:rPr>
        <w:t xml:space="preserve"> will be £</w:t>
      </w:r>
      <w:r w:rsidR="00DB318A">
        <w:rPr>
          <w:rFonts w:ascii="Arial" w:hAnsi="Arial" w:cs="Times New Roman"/>
          <w:sz w:val="20"/>
          <w:szCs w:val="20"/>
        </w:rPr>
        <w:t>3</w:t>
      </w:r>
      <w:r w:rsidR="0066136A">
        <w:rPr>
          <w:rFonts w:ascii="Arial" w:hAnsi="Arial" w:cs="Times New Roman"/>
          <w:sz w:val="20"/>
          <w:szCs w:val="20"/>
        </w:rPr>
        <w:t>0</w:t>
      </w:r>
      <w:r w:rsidRPr="00661D09">
        <w:rPr>
          <w:rFonts w:ascii="Arial" w:hAnsi="Arial" w:cs="Times New Roman"/>
          <w:sz w:val="20"/>
          <w:szCs w:val="20"/>
        </w:rPr>
        <w:t xml:space="preserve">. </w:t>
      </w:r>
      <w:r w:rsidR="00E67738">
        <w:rPr>
          <w:rFonts w:ascii="Arial" w:hAnsi="Arial" w:cs="Times New Roman"/>
          <w:sz w:val="20"/>
          <w:szCs w:val="20"/>
        </w:rPr>
        <w:t>Meals and accommodation are not included.</w:t>
      </w:r>
      <w:bookmarkEnd w:id="0"/>
    </w:p>
    <w:p w14:paraId="6F5AFA5C" w14:textId="239D56E8" w:rsidR="00B94A38" w:rsidRPr="00A931DF" w:rsidRDefault="00A931DF" w:rsidP="00A931DF">
      <w:pPr>
        <w:ind w:left="360"/>
        <w:rPr>
          <w:rFonts w:eastAsia="Calibri" w:hAnsi="Arial" w:cs="Times New Roman"/>
          <w:sz w:val="20"/>
          <w:szCs w:val="20"/>
          <w:u w:val="single"/>
          <w:lang w:val="en-US"/>
        </w:rPr>
      </w:pPr>
      <w:r w:rsidRPr="00A931DF">
        <w:rPr>
          <w:rFonts w:eastAsia="Calibri" w:hAnsi="Arial" w:cs="Times New Roman"/>
          <w:sz w:val="20"/>
          <w:szCs w:val="20"/>
          <w:u w:val="single"/>
          <w:lang w:val="en-US"/>
        </w:rPr>
        <w:t xml:space="preserve"> </w:t>
      </w:r>
    </w:p>
    <w:p w14:paraId="178B8ED7" w14:textId="202E86B9" w:rsidR="00C33421" w:rsidRPr="00661D09" w:rsidRDefault="00C33421" w:rsidP="000D73EE">
      <w:pPr>
        <w:pStyle w:val="Body"/>
        <w:jc w:val="both"/>
        <w:rPr>
          <w:rFonts w:eastAsia="Calibri" w:hAnsi="Arial" w:cs="Times New Roman"/>
          <w:sz w:val="20"/>
          <w:szCs w:val="20"/>
          <w:lang w:val="en-US"/>
        </w:rPr>
      </w:pPr>
      <w:r w:rsidRPr="00661D09">
        <w:rPr>
          <w:rFonts w:eastAsia="Calibri" w:hAnsi="Arial" w:cs="Times New Roman"/>
          <w:sz w:val="20"/>
          <w:szCs w:val="20"/>
          <w:u w:val="single"/>
          <w:lang w:val="en-US"/>
        </w:rPr>
        <w:t>Head Coach</w:t>
      </w:r>
    </w:p>
    <w:p w14:paraId="34727801" w14:textId="22B62070" w:rsidR="006633F8" w:rsidRPr="00661D09" w:rsidRDefault="006633F8" w:rsidP="000D73EE">
      <w:pPr>
        <w:pStyle w:val="Body"/>
        <w:jc w:val="both"/>
        <w:rPr>
          <w:rFonts w:eastAsia="Calibri" w:hAnsi="Arial" w:cs="Times New Roman"/>
          <w:sz w:val="20"/>
          <w:szCs w:val="20"/>
          <w:lang w:val="en-US"/>
        </w:rPr>
      </w:pPr>
      <w:r w:rsidRPr="00661D09">
        <w:rPr>
          <w:rFonts w:eastAsia="Calibri" w:hAnsi="Arial" w:cs="Times New Roman"/>
          <w:sz w:val="20"/>
          <w:szCs w:val="20"/>
          <w:lang w:val="en-US"/>
        </w:rPr>
        <w:t>The Head Coach will oversee and run all</w:t>
      </w:r>
      <w:r w:rsidR="005459B2">
        <w:rPr>
          <w:rFonts w:eastAsia="Calibri" w:hAnsi="Arial" w:cs="Times New Roman"/>
          <w:sz w:val="20"/>
          <w:szCs w:val="20"/>
          <w:lang w:val="en-US"/>
        </w:rPr>
        <w:t xml:space="preserve"> aspects of the training camp</w:t>
      </w:r>
      <w:r w:rsidR="005E509E">
        <w:rPr>
          <w:rFonts w:eastAsia="Calibri" w:hAnsi="Arial" w:cs="Times New Roman"/>
          <w:sz w:val="20"/>
          <w:szCs w:val="20"/>
          <w:lang w:val="en-US"/>
        </w:rPr>
        <w:t xml:space="preserve">s, </w:t>
      </w:r>
      <w:r w:rsidRPr="00661D09">
        <w:rPr>
          <w:rFonts w:eastAsia="Calibri" w:hAnsi="Arial" w:cs="Times New Roman"/>
          <w:sz w:val="20"/>
          <w:szCs w:val="20"/>
          <w:lang w:val="en-US"/>
        </w:rPr>
        <w:t xml:space="preserve">contacted details </w:t>
      </w:r>
      <w:r w:rsidR="005E509E">
        <w:rPr>
          <w:rFonts w:eastAsia="Calibri" w:hAnsi="Arial" w:cs="Times New Roman"/>
          <w:sz w:val="20"/>
          <w:szCs w:val="20"/>
          <w:lang w:val="en-US"/>
        </w:rPr>
        <w:t>will be confirmed prior to each session.</w:t>
      </w:r>
    </w:p>
    <w:p w14:paraId="122AE80A" w14:textId="13148959" w:rsidR="00C33421" w:rsidRPr="00661D09" w:rsidRDefault="00C33421" w:rsidP="00C33421">
      <w:pPr>
        <w:pStyle w:val="Body"/>
        <w:jc w:val="both"/>
        <w:rPr>
          <w:rFonts w:eastAsia="Trebuchet MS" w:hAnsi="Arial" w:cs="Times New Roman"/>
          <w:sz w:val="20"/>
          <w:szCs w:val="20"/>
        </w:rPr>
      </w:pPr>
    </w:p>
    <w:p w14:paraId="5345B157" w14:textId="10B84F0D" w:rsidR="00BD65D8" w:rsidRDefault="00BD65D8" w:rsidP="00C33421">
      <w:pPr>
        <w:pStyle w:val="Body"/>
        <w:jc w:val="both"/>
        <w:rPr>
          <w:rFonts w:eastAsia="Trebuchet MS" w:hAnsi="Arial" w:cs="Times New Roman"/>
          <w:sz w:val="20"/>
          <w:szCs w:val="20"/>
          <w:u w:val="single"/>
        </w:rPr>
      </w:pPr>
      <w:r>
        <w:rPr>
          <w:rFonts w:eastAsia="Trebuchet MS" w:hAnsi="Arial" w:cs="Times New Roman"/>
          <w:sz w:val="20"/>
          <w:szCs w:val="20"/>
          <w:u w:val="single"/>
        </w:rPr>
        <w:t>COVID-19 Considerations</w:t>
      </w:r>
    </w:p>
    <w:p w14:paraId="09BD58FA" w14:textId="400B2B96" w:rsidR="00BD65D8" w:rsidRDefault="00BD65D8" w:rsidP="00C33421">
      <w:pPr>
        <w:pStyle w:val="Body"/>
        <w:jc w:val="both"/>
        <w:rPr>
          <w:rFonts w:eastAsia="Trebuchet MS" w:hAnsi="Arial" w:cs="Times New Roman"/>
          <w:sz w:val="20"/>
          <w:szCs w:val="20"/>
          <w:u w:val="single"/>
        </w:rPr>
      </w:pPr>
    </w:p>
    <w:p w14:paraId="53B3E0FD" w14:textId="408CF0A7" w:rsidR="00BD65D8" w:rsidRPr="00BD65D8" w:rsidRDefault="00BD65D8" w:rsidP="0075184B">
      <w:pPr>
        <w:pStyle w:val="Body"/>
        <w:autoSpaceDE w:val="0"/>
        <w:autoSpaceDN w:val="0"/>
        <w:adjustRightInd w:val="0"/>
        <w:spacing w:after="240"/>
        <w:rPr>
          <w:rFonts w:asciiTheme="minorHAnsi" w:hAnsiTheme="minorHAnsi" w:cstheme="minorHAnsi"/>
          <w:color w:val="auto"/>
          <w:sz w:val="20"/>
          <w:szCs w:val="20"/>
        </w:rPr>
      </w:pPr>
      <w:r w:rsidRPr="00BD65D8">
        <w:rPr>
          <w:rFonts w:cstheme="minorHAnsi"/>
          <w:sz w:val="20"/>
          <w:szCs w:val="20"/>
        </w:rPr>
        <w:t xml:space="preserve">By taking part in any the training covered by this notice, each competitor agrees and acknowledges that they are responsible for complying with any regulations </w:t>
      </w:r>
      <w:r w:rsidRPr="00BD65D8">
        <w:rPr>
          <w:rFonts w:cstheme="minorHAnsi"/>
          <w:color w:val="auto"/>
          <w:sz w:val="20"/>
          <w:szCs w:val="20"/>
        </w:rPr>
        <w:t xml:space="preserve">and RYA guidance </w:t>
      </w:r>
      <w:r w:rsidRPr="00BD65D8">
        <w:rPr>
          <w:rFonts w:cstheme="minorHAnsi"/>
          <w:sz w:val="20"/>
          <w:szCs w:val="20"/>
        </w:rPr>
        <w:t xml:space="preserve">in force from time to time in respect of COVID-19 and for complying with the [venue/OA/sailing club] COVID-19 procedures. Competitors and support persons shall comply with any reasonable request from an official. Failure to comply may be misconduct. </w:t>
      </w:r>
    </w:p>
    <w:p w14:paraId="36CB203A" w14:textId="77777777" w:rsidR="00BD65D8" w:rsidRPr="00BD65D8" w:rsidRDefault="00BD65D8" w:rsidP="0075184B">
      <w:pPr>
        <w:pStyle w:val="Body"/>
        <w:autoSpaceDE w:val="0"/>
        <w:autoSpaceDN w:val="0"/>
        <w:adjustRightInd w:val="0"/>
        <w:spacing w:after="240"/>
        <w:rPr>
          <w:rFonts w:cstheme="minorHAnsi"/>
          <w:sz w:val="20"/>
          <w:szCs w:val="20"/>
        </w:rPr>
      </w:pPr>
      <w:r w:rsidRPr="00BD65D8">
        <w:rPr>
          <w:rFonts w:cstheme="minorHAnsi"/>
          <w:sz w:val="20"/>
          <w:szCs w:val="20"/>
        </w:rPr>
        <w:t xml:space="preserve">Club may cancel the event at short notice, as a result of Government action or to comply with the latest regulations or local lockdown. The Club or the class associations will not accept any responsibility for any costs incurred by competitors, friends, families or support teams making arrangements to attend the training. </w:t>
      </w:r>
    </w:p>
    <w:p w14:paraId="29A03480" w14:textId="362B9201" w:rsidR="00BD65D8" w:rsidRPr="00BD65D8" w:rsidRDefault="00BD65D8" w:rsidP="0075184B">
      <w:pPr>
        <w:pStyle w:val="Body"/>
        <w:autoSpaceDE w:val="0"/>
        <w:autoSpaceDN w:val="0"/>
        <w:adjustRightInd w:val="0"/>
        <w:spacing w:after="240"/>
        <w:rPr>
          <w:rFonts w:cstheme="minorHAnsi"/>
          <w:sz w:val="20"/>
          <w:szCs w:val="20"/>
        </w:rPr>
      </w:pPr>
      <w:r w:rsidRPr="00BD65D8">
        <w:rPr>
          <w:rFonts w:cstheme="minorHAnsi"/>
          <w:sz w:val="20"/>
          <w:szCs w:val="20"/>
        </w:rPr>
        <w:t>The overriding principle remains that individuals attending the host Club to sail do so entirely at their own risk and responsibility. Visitors and members are required to keep current government guidance on social distancing in mind while attending training. In particular if assisting other members to launch or recover boats using the slipway, please keep a safe distance from each other. Sailors should arrive at the venue changed for sailing. It is unlikely that changing rooms will be open</w:t>
      </w:r>
      <w:r w:rsidR="0075184B">
        <w:rPr>
          <w:rFonts w:cstheme="minorHAnsi"/>
          <w:sz w:val="20"/>
          <w:szCs w:val="20"/>
        </w:rPr>
        <w:t>.</w:t>
      </w:r>
      <w:r w:rsidRPr="00BD65D8">
        <w:rPr>
          <w:rFonts w:cstheme="minorHAnsi"/>
          <w:sz w:val="20"/>
          <w:szCs w:val="20"/>
        </w:rPr>
        <w:t xml:space="preserve">  You may are required to sign into the venue. Social distancing applies at all times. Where, 2m or 1m plus distancing is not practicable face coverings are recommended within buildings.</w:t>
      </w:r>
    </w:p>
    <w:p w14:paraId="020AEDC4" w14:textId="0C329610" w:rsidR="00BD65D8" w:rsidRPr="00BD65D8" w:rsidRDefault="00BD65D8" w:rsidP="0075184B">
      <w:pPr>
        <w:pStyle w:val="Body"/>
        <w:autoSpaceDE w:val="0"/>
        <w:autoSpaceDN w:val="0"/>
        <w:adjustRightInd w:val="0"/>
        <w:spacing w:after="240"/>
        <w:rPr>
          <w:rFonts w:cstheme="minorHAnsi"/>
          <w:sz w:val="20"/>
          <w:szCs w:val="20"/>
        </w:rPr>
      </w:pPr>
      <w:r w:rsidRPr="00BD65D8">
        <w:rPr>
          <w:rFonts w:cstheme="minorHAnsi"/>
          <w:sz w:val="20"/>
          <w:szCs w:val="20"/>
        </w:rPr>
        <w:t xml:space="preserve">Sailors and their parent or guardian shall be deemed to have considered their own risk from COVID-19. If </w:t>
      </w:r>
      <w:r w:rsidR="0075184B">
        <w:rPr>
          <w:rFonts w:cstheme="minorHAnsi"/>
          <w:sz w:val="20"/>
          <w:szCs w:val="20"/>
        </w:rPr>
        <w:t>a</w:t>
      </w:r>
      <w:r w:rsidRPr="00BD65D8">
        <w:rPr>
          <w:rFonts w:cstheme="minorHAnsi"/>
          <w:sz w:val="20"/>
          <w:szCs w:val="20"/>
        </w:rPr>
        <w:t xml:space="preserve">ny sailor and or their household consider themselves an </w:t>
      </w:r>
      <w:r w:rsidRPr="00BD65D8">
        <w:rPr>
          <w:rFonts w:cstheme="minorHAnsi"/>
          <w:sz w:val="20"/>
          <w:szCs w:val="20"/>
        </w:rPr>
        <w:t>‘</w:t>
      </w:r>
      <w:r w:rsidRPr="00BD65D8">
        <w:rPr>
          <w:rFonts w:cstheme="minorHAnsi"/>
          <w:sz w:val="20"/>
          <w:szCs w:val="20"/>
        </w:rPr>
        <w:t>at risk</w:t>
      </w:r>
      <w:r w:rsidRPr="00BD65D8">
        <w:rPr>
          <w:rFonts w:cstheme="minorHAnsi"/>
          <w:sz w:val="20"/>
          <w:szCs w:val="20"/>
        </w:rPr>
        <w:t>’</w:t>
      </w:r>
      <w:r w:rsidRPr="00BD65D8">
        <w:rPr>
          <w:rFonts w:cstheme="minorHAnsi"/>
          <w:sz w:val="20"/>
          <w:szCs w:val="20"/>
        </w:rPr>
        <w:t xml:space="preserve"> person or persons as detailed by Government guidelines then they must not participate.</w:t>
      </w:r>
    </w:p>
    <w:p w14:paraId="785034D1" w14:textId="77777777" w:rsidR="00BD65D8" w:rsidRPr="00BD65D8" w:rsidRDefault="00BD65D8" w:rsidP="0075184B">
      <w:pPr>
        <w:pStyle w:val="Body"/>
        <w:autoSpaceDE w:val="0"/>
        <w:autoSpaceDN w:val="0"/>
        <w:adjustRightInd w:val="0"/>
        <w:spacing w:after="240"/>
        <w:rPr>
          <w:rFonts w:cstheme="minorHAnsi"/>
          <w:sz w:val="20"/>
          <w:szCs w:val="20"/>
        </w:rPr>
      </w:pPr>
      <w:r w:rsidRPr="00BD65D8">
        <w:rPr>
          <w:rFonts w:cstheme="minorHAnsi"/>
          <w:sz w:val="20"/>
          <w:szCs w:val="20"/>
        </w:rPr>
        <w:t xml:space="preserve">Competitors and members of their household showing symptoms or believe that they have been exposed to COVID-19 prior to the commencement of the event should not attend and a refund as detailed in 3.5.1 will be made. </w:t>
      </w:r>
    </w:p>
    <w:p w14:paraId="3807341C" w14:textId="164A29A0" w:rsidR="00BD65D8" w:rsidRPr="0075184B" w:rsidRDefault="00BD65D8" w:rsidP="0075184B">
      <w:pPr>
        <w:pStyle w:val="Body"/>
        <w:autoSpaceDE w:val="0"/>
        <w:autoSpaceDN w:val="0"/>
        <w:adjustRightInd w:val="0"/>
        <w:spacing w:after="240"/>
        <w:rPr>
          <w:rFonts w:cstheme="minorHAnsi"/>
          <w:sz w:val="20"/>
          <w:szCs w:val="20"/>
        </w:rPr>
      </w:pPr>
      <w:r w:rsidRPr="00BD65D8">
        <w:rPr>
          <w:rFonts w:cstheme="minorHAnsi"/>
          <w:sz w:val="20"/>
          <w:szCs w:val="20"/>
        </w:rPr>
        <w:t xml:space="preserve">Competitors must accept that although the </w:t>
      </w:r>
      <w:r w:rsidR="0075184B">
        <w:rPr>
          <w:rFonts w:cstheme="minorHAnsi"/>
          <w:sz w:val="20"/>
          <w:szCs w:val="20"/>
        </w:rPr>
        <w:t xml:space="preserve">Class Association and host </w:t>
      </w:r>
      <w:r w:rsidRPr="00BD65D8">
        <w:rPr>
          <w:rFonts w:cstheme="minorHAnsi"/>
          <w:sz w:val="20"/>
          <w:szCs w:val="20"/>
        </w:rPr>
        <w:t xml:space="preserve">will endeavour to reduce the risk of exposure to Covid-19 this cannot be removed </w:t>
      </w:r>
    </w:p>
    <w:p w14:paraId="15E5DA46" w14:textId="5EC7EFD8" w:rsidR="00C33421" w:rsidRPr="00661D09" w:rsidRDefault="00C33421" w:rsidP="00C33421">
      <w:pPr>
        <w:pStyle w:val="Body"/>
        <w:jc w:val="both"/>
        <w:rPr>
          <w:rFonts w:eastAsia="Trebuchet MS" w:hAnsi="Arial" w:cs="Times New Roman"/>
          <w:sz w:val="20"/>
          <w:szCs w:val="20"/>
          <w:u w:val="single"/>
        </w:rPr>
      </w:pPr>
      <w:r w:rsidRPr="00661D09">
        <w:rPr>
          <w:rFonts w:eastAsia="Trebuchet MS" w:hAnsi="Arial" w:cs="Times New Roman"/>
          <w:sz w:val="20"/>
          <w:szCs w:val="20"/>
          <w:u w:val="single"/>
        </w:rPr>
        <w:t>Details</w:t>
      </w:r>
    </w:p>
    <w:p w14:paraId="26729069" w14:textId="77777777" w:rsidR="006633F8" w:rsidRPr="00661D09" w:rsidRDefault="006633F8" w:rsidP="006633F8">
      <w:pPr>
        <w:pStyle w:val="Body"/>
        <w:widowControl w:val="0"/>
        <w:ind w:left="284" w:hanging="284"/>
        <w:jc w:val="both"/>
        <w:rPr>
          <w:rFonts w:eastAsia="Calibri" w:hAnsi="Arial" w:cs="Times New Roman"/>
          <w:sz w:val="20"/>
          <w:szCs w:val="20"/>
        </w:rPr>
      </w:pPr>
    </w:p>
    <w:p w14:paraId="0FD19642" w14:textId="6F1354D2" w:rsidR="000D73EE" w:rsidRDefault="008653DB" w:rsidP="00B526B1">
      <w:pPr>
        <w:pStyle w:val="ListNumber"/>
        <w:keepNext/>
        <w:numPr>
          <w:ilvl w:val="0"/>
          <w:numId w:val="26"/>
        </w:numPr>
        <w:spacing w:before="120"/>
        <w:rPr>
          <w:sz w:val="20"/>
          <w:szCs w:val="20"/>
        </w:rPr>
      </w:pPr>
      <w:r>
        <w:rPr>
          <w:sz w:val="20"/>
          <w:szCs w:val="20"/>
        </w:rPr>
        <w:t>Venues</w:t>
      </w:r>
    </w:p>
    <w:p w14:paraId="0BAB6C2E" w14:textId="77777777" w:rsidR="00D41F2D" w:rsidRDefault="00D41F2D" w:rsidP="008653DB">
      <w:pPr>
        <w:pStyle w:val="ListNumber"/>
        <w:keepNext/>
        <w:tabs>
          <w:tab w:val="clear" w:pos="567"/>
        </w:tabs>
        <w:spacing w:before="120"/>
        <w:ind w:left="720" w:firstLine="0"/>
        <w:rPr>
          <w:sz w:val="20"/>
          <w:szCs w:val="20"/>
        </w:rPr>
      </w:pPr>
    </w:p>
    <w:tbl>
      <w:tblPr>
        <w:tblStyle w:val="TableGrid"/>
        <w:tblW w:w="9214" w:type="dxa"/>
        <w:tblInd w:w="137" w:type="dxa"/>
        <w:tblLook w:val="04A0" w:firstRow="1" w:lastRow="0" w:firstColumn="1" w:lastColumn="0" w:noHBand="0" w:noVBand="1"/>
      </w:tblPr>
      <w:tblGrid>
        <w:gridCol w:w="3402"/>
        <w:gridCol w:w="1276"/>
        <w:gridCol w:w="4536"/>
      </w:tblGrid>
      <w:tr w:rsidR="000F14AD" w14:paraId="396FC773" w14:textId="77777777" w:rsidTr="00BA07C6">
        <w:tc>
          <w:tcPr>
            <w:tcW w:w="3402" w:type="dxa"/>
            <w:hideMark/>
          </w:tcPr>
          <w:p w14:paraId="0F254652" w14:textId="77777777" w:rsidR="008653DB" w:rsidRPr="008653DB" w:rsidRDefault="008653DB" w:rsidP="00553FD8">
            <w:pPr>
              <w:spacing w:line="231" w:lineRule="atLeast"/>
              <w:rPr>
                <w:rFonts w:ascii="Calibri" w:hAnsi="Calibri"/>
              </w:rPr>
            </w:pPr>
            <w:r w:rsidRPr="008653DB">
              <w:rPr>
                <w:rFonts w:ascii="Calibri" w:hAnsi="Calibri"/>
                <w:b/>
                <w:bCs/>
              </w:rPr>
              <w:t>Event</w:t>
            </w:r>
          </w:p>
        </w:tc>
        <w:tc>
          <w:tcPr>
            <w:tcW w:w="1276" w:type="dxa"/>
            <w:hideMark/>
          </w:tcPr>
          <w:p w14:paraId="24078438" w14:textId="77777777" w:rsidR="008653DB" w:rsidRPr="008653DB" w:rsidRDefault="008653DB" w:rsidP="00553FD8">
            <w:pPr>
              <w:spacing w:line="231" w:lineRule="atLeast"/>
              <w:rPr>
                <w:rFonts w:ascii="Calibri" w:hAnsi="Calibri"/>
              </w:rPr>
            </w:pPr>
            <w:r w:rsidRPr="008653DB">
              <w:rPr>
                <w:rFonts w:ascii="Calibri" w:hAnsi="Calibri"/>
                <w:b/>
                <w:bCs/>
              </w:rPr>
              <w:t>Date</w:t>
            </w:r>
          </w:p>
        </w:tc>
        <w:tc>
          <w:tcPr>
            <w:tcW w:w="4536" w:type="dxa"/>
            <w:hideMark/>
          </w:tcPr>
          <w:p w14:paraId="4F68164F" w14:textId="77777777" w:rsidR="008653DB" w:rsidRPr="008653DB" w:rsidRDefault="008653DB" w:rsidP="00553FD8">
            <w:pPr>
              <w:spacing w:line="231" w:lineRule="atLeast"/>
              <w:rPr>
                <w:rFonts w:ascii="Calibri" w:hAnsi="Calibri"/>
              </w:rPr>
            </w:pPr>
            <w:r w:rsidRPr="008653DB">
              <w:rPr>
                <w:rFonts w:ascii="Calibri" w:hAnsi="Calibri"/>
                <w:b/>
                <w:bCs/>
              </w:rPr>
              <w:t>Location</w:t>
            </w:r>
          </w:p>
        </w:tc>
      </w:tr>
      <w:tr w:rsidR="00BA07C6" w:rsidRPr="002B2AC4" w14:paraId="62962BC8" w14:textId="77777777" w:rsidTr="00BA07C6">
        <w:tc>
          <w:tcPr>
            <w:tcW w:w="3402" w:type="dxa"/>
          </w:tcPr>
          <w:p w14:paraId="105500ED" w14:textId="77777777" w:rsidR="00BA07C6" w:rsidRPr="002B2AC4" w:rsidRDefault="00BA07C6" w:rsidP="00693CD6">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w:t>
            </w:r>
            <w:r>
              <w:rPr>
                <w:rFonts w:asciiTheme="minorHAnsi" w:hAnsiTheme="minorHAnsi" w:cstheme="minorHAnsi"/>
                <w:sz w:val="18"/>
                <w:szCs w:val="18"/>
              </w:rPr>
              <w:t>Training 1</w:t>
            </w:r>
          </w:p>
        </w:tc>
        <w:tc>
          <w:tcPr>
            <w:tcW w:w="1276" w:type="dxa"/>
          </w:tcPr>
          <w:p w14:paraId="281142E4" w14:textId="77777777" w:rsidR="00BA07C6" w:rsidRPr="002B2AC4"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26</w:t>
            </w:r>
            <w:r w:rsidRPr="002B2AC4">
              <w:rPr>
                <w:rFonts w:asciiTheme="minorHAnsi" w:hAnsiTheme="minorHAnsi" w:cstheme="minorHAnsi"/>
                <w:sz w:val="18"/>
                <w:szCs w:val="18"/>
                <w:vertAlign w:val="superscript"/>
              </w:rPr>
              <w:t>th</w:t>
            </w:r>
            <w:r>
              <w:rPr>
                <w:rFonts w:asciiTheme="minorHAnsi" w:hAnsiTheme="minorHAnsi" w:cstheme="minorHAnsi"/>
                <w:sz w:val="18"/>
                <w:szCs w:val="18"/>
              </w:rPr>
              <w:t xml:space="preserve"> </w:t>
            </w:r>
            <w:r w:rsidRPr="002B2AC4">
              <w:rPr>
                <w:rFonts w:asciiTheme="minorHAnsi" w:hAnsiTheme="minorHAnsi" w:cstheme="minorHAnsi"/>
                <w:sz w:val="18"/>
                <w:szCs w:val="18"/>
              </w:rPr>
              <w:t>Mar 2</w:t>
            </w:r>
            <w:r>
              <w:rPr>
                <w:rFonts w:asciiTheme="minorHAnsi" w:hAnsiTheme="minorHAnsi" w:cstheme="minorHAnsi"/>
                <w:sz w:val="18"/>
                <w:szCs w:val="18"/>
              </w:rPr>
              <w:t>2</w:t>
            </w:r>
          </w:p>
        </w:tc>
        <w:tc>
          <w:tcPr>
            <w:tcW w:w="4536" w:type="dxa"/>
          </w:tcPr>
          <w:p w14:paraId="393FE08C" w14:textId="77777777" w:rsidR="00BA07C6" w:rsidRPr="002B2AC4" w:rsidRDefault="00BA07C6" w:rsidP="00693CD6">
            <w:pPr>
              <w:pStyle w:val="xxmsonormal"/>
              <w:spacing w:line="252" w:lineRule="auto"/>
              <w:jc w:val="center"/>
              <w:rPr>
                <w:rFonts w:asciiTheme="minorHAnsi" w:hAnsiTheme="minorHAnsi" w:cstheme="minorHAnsi"/>
                <w:sz w:val="18"/>
                <w:szCs w:val="18"/>
              </w:rPr>
            </w:pPr>
            <w:r w:rsidRPr="002B2AC4">
              <w:rPr>
                <w:rFonts w:asciiTheme="minorHAnsi" w:hAnsiTheme="minorHAnsi" w:cstheme="minorHAnsi"/>
                <w:sz w:val="18"/>
                <w:szCs w:val="18"/>
              </w:rPr>
              <w:t>Spinnaker SC</w:t>
            </w:r>
          </w:p>
        </w:tc>
      </w:tr>
      <w:tr w:rsidR="00BA07C6" w:rsidRPr="002B2AC4" w14:paraId="2F453CED" w14:textId="77777777" w:rsidTr="00BA07C6">
        <w:tc>
          <w:tcPr>
            <w:tcW w:w="3402" w:type="dxa"/>
          </w:tcPr>
          <w:p w14:paraId="361A7817" w14:textId="77777777" w:rsidR="00BA07C6" w:rsidRPr="002B2AC4" w:rsidRDefault="00BA07C6" w:rsidP="00693CD6">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w:t>
            </w:r>
            <w:r>
              <w:rPr>
                <w:rFonts w:asciiTheme="minorHAnsi" w:hAnsiTheme="minorHAnsi" w:cstheme="minorHAnsi"/>
                <w:sz w:val="18"/>
                <w:szCs w:val="18"/>
              </w:rPr>
              <w:t>Training 2</w:t>
            </w:r>
          </w:p>
        </w:tc>
        <w:tc>
          <w:tcPr>
            <w:tcW w:w="1276" w:type="dxa"/>
          </w:tcPr>
          <w:p w14:paraId="307DDB6E" w14:textId="77777777" w:rsidR="00BA07C6"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23</w:t>
            </w:r>
            <w:r w:rsidRPr="00920FAC">
              <w:rPr>
                <w:rFonts w:asciiTheme="minorHAnsi" w:hAnsiTheme="minorHAnsi" w:cstheme="minorHAnsi"/>
                <w:sz w:val="18"/>
                <w:szCs w:val="18"/>
                <w:vertAlign w:val="superscript"/>
              </w:rPr>
              <w:t>rd</w:t>
            </w:r>
            <w:r>
              <w:rPr>
                <w:rFonts w:asciiTheme="minorHAnsi" w:hAnsiTheme="minorHAnsi" w:cstheme="minorHAnsi"/>
                <w:sz w:val="18"/>
                <w:szCs w:val="18"/>
              </w:rPr>
              <w:t xml:space="preserve"> </w:t>
            </w:r>
            <w:r w:rsidRPr="002B2AC4">
              <w:rPr>
                <w:rFonts w:asciiTheme="minorHAnsi" w:hAnsiTheme="minorHAnsi" w:cstheme="minorHAnsi"/>
                <w:sz w:val="18"/>
                <w:szCs w:val="18"/>
              </w:rPr>
              <w:t>Apr 2</w:t>
            </w:r>
            <w:r>
              <w:rPr>
                <w:rFonts w:asciiTheme="minorHAnsi" w:hAnsiTheme="minorHAnsi" w:cstheme="minorHAnsi"/>
                <w:sz w:val="18"/>
                <w:szCs w:val="18"/>
              </w:rPr>
              <w:t>2</w:t>
            </w:r>
          </w:p>
        </w:tc>
        <w:tc>
          <w:tcPr>
            <w:tcW w:w="4536" w:type="dxa"/>
          </w:tcPr>
          <w:p w14:paraId="6757D2F7" w14:textId="77777777" w:rsidR="00BA07C6"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Bosham SC</w:t>
            </w:r>
          </w:p>
        </w:tc>
      </w:tr>
      <w:tr w:rsidR="00BA07C6" w:rsidRPr="002B2AC4" w14:paraId="57051F0E" w14:textId="77777777" w:rsidTr="00BA07C6">
        <w:tc>
          <w:tcPr>
            <w:tcW w:w="3402" w:type="dxa"/>
          </w:tcPr>
          <w:p w14:paraId="0E3F18DB" w14:textId="77777777" w:rsidR="00BA07C6" w:rsidRPr="002B2AC4" w:rsidRDefault="00BA07C6" w:rsidP="00693CD6">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w:t>
            </w:r>
            <w:r>
              <w:rPr>
                <w:rFonts w:asciiTheme="minorHAnsi" w:hAnsiTheme="minorHAnsi" w:cstheme="minorHAnsi"/>
                <w:sz w:val="18"/>
                <w:szCs w:val="18"/>
              </w:rPr>
              <w:t>Training 3</w:t>
            </w:r>
          </w:p>
        </w:tc>
        <w:tc>
          <w:tcPr>
            <w:tcW w:w="1276" w:type="dxa"/>
          </w:tcPr>
          <w:p w14:paraId="25A94B59" w14:textId="77777777" w:rsidR="00BA07C6" w:rsidRPr="002B2AC4"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7</w:t>
            </w:r>
            <w:r w:rsidRPr="002B2AC4">
              <w:rPr>
                <w:rFonts w:asciiTheme="minorHAnsi" w:hAnsiTheme="minorHAnsi" w:cstheme="minorHAnsi"/>
                <w:sz w:val="18"/>
                <w:szCs w:val="18"/>
                <w:vertAlign w:val="superscript"/>
              </w:rPr>
              <w:t>th</w:t>
            </w:r>
            <w:r w:rsidRPr="002B2AC4">
              <w:rPr>
                <w:rFonts w:asciiTheme="minorHAnsi" w:hAnsiTheme="minorHAnsi" w:cstheme="minorHAnsi"/>
                <w:sz w:val="18"/>
                <w:szCs w:val="18"/>
              </w:rPr>
              <w:t xml:space="preserve"> May 2</w:t>
            </w:r>
            <w:r>
              <w:rPr>
                <w:rFonts w:asciiTheme="minorHAnsi" w:hAnsiTheme="minorHAnsi" w:cstheme="minorHAnsi"/>
                <w:sz w:val="18"/>
                <w:szCs w:val="18"/>
              </w:rPr>
              <w:t>2</w:t>
            </w:r>
          </w:p>
        </w:tc>
        <w:tc>
          <w:tcPr>
            <w:tcW w:w="4536" w:type="dxa"/>
          </w:tcPr>
          <w:p w14:paraId="6ABC5B3D" w14:textId="77777777" w:rsidR="00BA07C6" w:rsidRPr="002B2AC4" w:rsidRDefault="00BA07C6" w:rsidP="00693CD6">
            <w:pPr>
              <w:pStyle w:val="xxmsonormal"/>
              <w:spacing w:line="252" w:lineRule="auto"/>
              <w:jc w:val="center"/>
              <w:rPr>
                <w:rFonts w:asciiTheme="minorHAnsi" w:hAnsiTheme="minorHAnsi" w:cstheme="minorHAnsi"/>
                <w:sz w:val="18"/>
                <w:szCs w:val="18"/>
              </w:rPr>
            </w:pPr>
            <w:r w:rsidRPr="002B2AC4">
              <w:rPr>
                <w:rFonts w:asciiTheme="minorHAnsi" w:hAnsiTheme="minorHAnsi" w:cstheme="minorHAnsi"/>
                <w:sz w:val="18"/>
                <w:szCs w:val="18"/>
              </w:rPr>
              <w:t>Itchenor SC</w:t>
            </w:r>
          </w:p>
        </w:tc>
      </w:tr>
      <w:tr w:rsidR="00BA07C6" w:rsidRPr="002B2AC4" w14:paraId="111F6B5F" w14:textId="77777777" w:rsidTr="00BA07C6">
        <w:tc>
          <w:tcPr>
            <w:tcW w:w="3402" w:type="dxa"/>
          </w:tcPr>
          <w:p w14:paraId="7A854B80" w14:textId="77777777" w:rsidR="00BA07C6" w:rsidRPr="002B2AC4" w:rsidRDefault="00BA07C6" w:rsidP="00693CD6">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w:t>
            </w:r>
            <w:r>
              <w:rPr>
                <w:rFonts w:asciiTheme="minorHAnsi" w:hAnsiTheme="minorHAnsi" w:cstheme="minorHAnsi"/>
                <w:sz w:val="18"/>
                <w:szCs w:val="18"/>
              </w:rPr>
              <w:t>Training 4</w:t>
            </w:r>
          </w:p>
        </w:tc>
        <w:tc>
          <w:tcPr>
            <w:tcW w:w="1276" w:type="dxa"/>
          </w:tcPr>
          <w:p w14:paraId="66AE7186" w14:textId="77777777" w:rsidR="00BA07C6" w:rsidRPr="002B2AC4"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27</w:t>
            </w:r>
            <w:r w:rsidRPr="008809B0">
              <w:rPr>
                <w:rFonts w:asciiTheme="minorHAnsi" w:hAnsiTheme="minorHAnsi" w:cstheme="minorHAnsi"/>
                <w:sz w:val="18"/>
                <w:szCs w:val="18"/>
                <w:vertAlign w:val="superscript"/>
              </w:rPr>
              <w:t>th</w:t>
            </w:r>
            <w:r>
              <w:rPr>
                <w:rFonts w:asciiTheme="minorHAnsi" w:hAnsiTheme="minorHAnsi" w:cstheme="minorHAnsi"/>
                <w:sz w:val="18"/>
                <w:szCs w:val="18"/>
              </w:rPr>
              <w:t xml:space="preserve"> May 22</w:t>
            </w:r>
          </w:p>
        </w:tc>
        <w:tc>
          <w:tcPr>
            <w:tcW w:w="4536" w:type="dxa"/>
          </w:tcPr>
          <w:p w14:paraId="4D45FD9E" w14:textId="77777777" w:rsidR="00BA07C6" w:rsidRPr="002B2AC4"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Hamble River SC</w:t>
            </w:r>
          </w:p>
        </w:tc>
      </w:tr>
      <w:tr w:rsidR="00BA07C6" w:rsidRPr="002B2AC4" w14:paraId="7070CC96" w14:textId="77777777" w:rsidTr="00BA07C6">
        <w:tc>
          <w:tcPr>
            <w:tcW w:w="3402" w:type="dxa"/>
          </w:tcPr>
          <w:p w14:paraId="7D66CE3C" w14:textId="77777777" w:rsidR="00BA07C6" w:rsidRPr="002B2AC4" w:rsidRDefault="00BA07C6" w:rsidP="00693CD6">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w:t>
            </w:r>
            <w:r>
              <w:rPr>
                <w:rFonts w:asciiTheme="minorHAnsi" w:hAnsiTheme="minorHAnsi" w:cstheme="minorHAnsi"/>
                <w:sz w:val="18"/>
                <w:szCs w:val="18"/>
              </w:rPr>
              <w:t>Training 5</w:t>
            </w:r>
          </w:p>
        </w:tc>
        <w:tc>
          <w:tcPr>
            <w:tcW w:w="1276" w:type="dxa"/>
          </w:tcPr>
          <w:p w14:paraId="6C02D2DF" w14:textId="77777777" w:rsidR="00BA07C6" w:rsidRPr="002B2AC4"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16</w:t>
            </w:r>
            <w:r w:rsidRPr="00A913B1">
              <w:rPr>
                <w:rFonts w:asciiTheme="minorHAnsi" w:hAnsiTheme="minorHAnsi" w:cstheme="minorHAnsi"/>
                <w:sz w:val="18"/>
                <w:szCs w:val="18"/>
                <w:vertAlign w:val="superscript"/>
              </w:rPr>
              <w:t>th</w:t>
            </w:r>
            <w:r>
              <w:rPr>
                <w:rFonts w:asciiTheme="minorHAnsi" w:hAnsiTheme="minorHAnsi" w:cstheme="minorHAnsi"/>
                <w:sz w:val="18"/>
                <w:szCs w:val="18"/>
              </w:rPr>
              <w:t xml:space="preserve"> Jul</w:t>
            </w:r>
            <w:r w:rsidRPr="002B2AC4">
              <w:rPr>
                <w:rFonts w:asciiTheme="minorHAnsi" w:hAnsiTheme="minorHAnsi" w:cstheme="minorHAnsi"/>
                <w:sz w:val="18"/>
                <w:szCs w:val="18"/>
              </w:rPr>
              <w:t xml:space="preserve"> 2</w:t>
            </w:r>
            <w:r>
              <w:rPr>
                <w:rFonts w:asciiTheme="minorHAnsi" w:hAnsiTheme="minorHAnsi" w:cstheme="minorHAnsi"/>
                <w:sz w:val="18"/>
                <w:szCs w:val="18"/>
              </w:rPr>
              <w:t>2</w:t>
            </w:r>
          </w:p>
        </w:tc>
        <w:tc>
          <w:tcPr>
            <w:tcW w:w="4536" w:type="dxa"/>
          </w:tcPr>
          <w:p w14:paraId="4360B79D" w14:textId="77777777" w:rsidR="00BA07C6" w:rsidRPr="002B2AC4" w:rsidRDefault="00BA07C6" w:rsidP="00693CD6">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Stokes Bay SC</w:t>
            </w:r>
          </w:p>
        </w:tc>
      </w:tr>
      <w:tr w:rsidR="00BA07C6" w:rsidRPr="002B2AC4" w14:paraId="7EB1129C" w14:textId="77777777" w:rsidTr="00BA07C6">
        <w:tc>
          <w:tcPr>
            <w:tcW w:w="3402" w:type="dxa"/>
            <w:hideMark/>
          </w:tcPr>
          <w:p w14:paraId="32658C6E" w14:textId="77777777" w:rsidR="00BA07C6" w:rsidRDefault="00BA07C6" w:rsidP="00693CD6">
            <w:pPr>
              <w:pStyle w:val="xxmsonormal"/>
              <w:spacing w:line="252" w:lineRule="auto"/>
              <w:rPr>
                <w:rFonts w:asciiTheme="minorHAnsi" w:hAnsiTheme="minorHAnsi" w:cstheme="minorHAnsi"/>
                <w:sz w:val="18"/>
                <w:szCs w:val="18"/>
              </w:rPr>
            </w:pPr>
            <w:r w:rsidRPr="002B2AC4">
              <w:rPr>
                <w:rFonts w:asciiTheme="minorHAnsi" w:hAnsiTheme="minorHAnsi" w:cstheme="minorHAnsi"/>
                <w:sz w:val="18"/>
                <w:szCs w:val="18"/>
              </w:rPr>
              <w:t xml:space="preserve">Southern </w:t>
            </w:r>
            <w:r>
              <w:rPr>
                <w:rFonts w:asciiTheme="minorHAnsi" w:hAnsiTheme="minorHAnsi" w:cstheme="minorHAnsi"/>
                <w:sz w:val="18"/>
                <w:szCs w:val="18"/>
              </w:rPr>
              <w:t xml:space="preserve">Training 6 – </w:t>
            </w:r>
          </w:p>
          <w:p w14:paraId="7CC92E33" w14:textId="77777777" w:rsidR="00BA07C6" w:rsidRPr="002B2AC4" w:rsidRDefault="00BA07C6" w:rsidP="00693CD6">
            <w:pPr>
              <w:pStyle w:val="xxmsonormal"/>
              <w:spacing w:line="252" w:lineRule="auto"/>
              <w:rPr>
                <w:sz w:val="18"/>
                <w:szCs w:val="18"/>
              </w:rPr>
            </w:pPr>
            <w:r>
              <w:rPr>
                <w:rFonts w:asciiTheme="minorHAnsi" w:hAnsiTheme="minorHAnsi" w:cstheme="minorHAnsi"/>
                <w:sz w:val="18"/>
                <w:szCs w:val="18"/>
              </w:rPr>
              <w:lastRenderedPageBreak/>
              <w:t>Secondary Indicator for RYA RTG</w:t>
            </w:r>
          </w:p>
        </w:tc>
        <w:tc>
          <w:tcPr>
            <w:tcW w:w="1276" w:type="dxa"/>
          </w:tcPr>
          <w:p w14:paraId="4CFE5D5A" w14:textId="77777777" w:rsidR="00BA07C6" w:rsidRPr="002B2AC4" w:rsidRDefault="00BA07C6" w:rsidP="00693CD6">
            <w:pPr>
              <w:pStyle w:val="xxmsonormal"/>
              <w:spacing w:line="252" w:lineRule="auto"/>
              <w:jc w:val="center"/>
              <w:rPr>
                <w:sz w:val="18"/>
                <w:szCs w:val="18"/>
              </w:rPr>
            </w:pPr>
            <w:r>
              <w:rPr>
                <w:sz w:val="18"/>
                <w:szCs w:val="18"/>
              </w:rPr>
              <w:lastRenderedPageBreak/>
              <w:t>10</w:t>
            </w:r>
            <w:r w:rsidRPr="00D91D85">
              <w:rPr>
                <w:sz w:val="18"/>
                <w:szCs w:val="18"/>
                <w:vertAlign w:val="superscript"/>
              </w:rPr>
              <w:t>th</w:t>
            </w:r>
            <w:r>
              <w:rPr>
                <w:sz w:val="18"/>
                <w:szCs w:val="18"/>
              </w:rPr>
              <w:t xml:space="preserve"> </w:t>
            </w:r>
            <w:r w:rsidRPr="002B2AC4">
              <w:rPr>
                <w:sz w:val="18"/>
                <w:szCs w:val="18"/>
              </w:rPr>
              <w:t>Sept 2</w:t>
            </w:r>
            <w:r>
              <w:rPr>
                <w:sz w:val="18"/>
                <w:szCs w:val="18"/>
              </w:rPr>
              <w:t>2</w:t>
            </w:r>
          </w:p>
        </w:tc>
        <w:tc>
          <w:tcPr>
            <w:tcW w:w="4536" w:type="dxa"/>
          </w:tcPr>
          <w:p w14:paraId="5550253A" w14:textId="77777777" w:rsidR="00BA07C6" w:rsidRPr="002B2AC4" w:rsidRDefault="00BA07C6" w:rsidP="00693CD6">
            <w:pPr>
              <w:pStyle w:val="xxmsonormal"/>
              <w:spacing w:line="252" w:lineRule="auto"/>
              <w:jc w:val="center"/>
              <w:rPr>
                <w:sz w:val="18"/>
                <w:szCs w:val="18"/>
              </w:rPr>
            </w:pPr>
            <w:r>
              <w:rPr>
                <w:sz w:val="18"/>
                <w:szCs w:val="18"/>
              </w:rPr>
              <w:t>Hill Head SC</w:t>
            </w:r>
          </w:p>
        </w:tc>
      </w:tr>
      <w:tr w:rsidR="00BA07C6" w:rsidRPr="002B2AC4" w14:paraId="5472099E" w14:textId="77777777" w:rsidTr="00BA07C6">
        <w:tc>
          <w:tcPr>
            <w:tcW w:w="3402" w:type="dxa"/>
            <w:hideMark/>
          </w:tcPr>
          <w:p w14:paraId="6A23E421" w14:textId="77777777" w:rsidR="00BA07C6" w:rsidRPr="002B2AC4" w:rsidRDefault="00BA07C6" w:rsidP="00693CD6">
            <w:pPr>
              <w:pStyle w:val="xxmsonormal"/>
              <w:spacing w:line="252" w:lineRule="auto"/>
              <w:rPr>
                <w:sz w:val="18"/>
                <w:szCs w:val="18"/>
              </w:rPr>
            </w:pPr>
            <w:r w:rsidRPr="0089339A">
              <w:rPr>
                <w:rFonts w:asciiTheme="minorHAnsi" w:hAnsiTheme="minorHAnsi" w:cstheme="minorHAnsi"/>
                <w:sz w:val="18"/>
                <w:szCs w:val="18"/>
              </w:rPr>
              <w:t xml:space="preserve">Southern Training </w:t>
            </w:r>
            <w:r>
              <w:rPr>
                <w:rFonts w:asciiTheme="minorHAnsi" w:hAnsiTheme="minorHAnsi" w:cstheme="minorHAnsi"/>
                <w:sz w:val="18"/>
                <w:szCs w:val="18"/>
              </w:rPr>
              <w:t>7</w:t>
            </w:r>
          </w:p>
        </w:tc>
        <w:tc>
          <w:tcPr>
            <w:tcW w:w="1276" w:type="dxa"/>
          </w:tcPr>
          <w:p w14:paraId="7DF3B0C2" w14:textId="77777777" w:rsidR="00BA07C6" w:rsidRPr="002B2AC4" w:rsidRDefault="00BA07C6" w:rsidP="00693CD6">
            <w:pPr>
              <w:pStyle w:val="xxmsonormal"/>
              <w:spacing w:line="252" w:lineRule="auto"/>
              <w:jc w:val="center"/>
              <w:rPr>
                <w:sz w:val="18"/>
                <w:szCs w:val="18"/>
              </w:rPr>
            </w:pPr>
            <w:r>
              <w:rPr>
                <w:sz w:val="18"/>
                <w:szCs w:val="18"/>
              </w:rPr>
              <w:t>24</w:t>
            </w:r>
            <w:r w:rsidRPr="00D91D85">
              <w:rPr>
                <w:sz w:val="18"/>
                <w:szCs w:val="18"/>
                <w:vertAlign w:val="superscript"/>
              </w:rPr>
              <w:t>th</w:t>
            </w:r>
            <w:r>
              <w:rPr>
                <w:sz w:val="18"/>
                <w:szCs w:val="18"/>
              </w:rPr>
              <w:t xml:space="preserve"> Sept 22</w:t>
            </w:r>
          </w:p>
        </w:tc>
        <w:tc>
          <w:tcPr>
            <w:tcW w:w="4536" w:type="dxa"/>
          </w:tcPr>
          <w:p w14:paraId="08D0FC77" w14:textId="77777777" w:rsidR="00BA07C6" w:rsidRPr="002B2AC4" w:rsidRDefault="00BA07C6" w:rsidP="00693CD6">
            <w:pPr>
              <w:pStyle w:val="xxmsonormal"/>
              <w:spacing w:line="252" w:lineRule="auto"/>
              <w:jc w:val="center"/>
              <w:rPr>
                <w:sz w:val="18"/>
                <w:szCs w:val="18"/>
              </w:rPr>
            </w:pPr>
            <w:r>
              <w:rPr>
                <w:sz w:val="18"/>
                <w:szCs w:val="18"/>
              </w:rPr>
              <w:t>Portchester SC</w:t>
            </w:r>
          </w:p>
        </w:tc>
      </w:tr>
      <w:tr w:rsidR="00BA07C6" w:rsidRPr="002B2AC4" w14:paraId="0BEF86DC" w14:textId="77777777" w:rsidTr="00BA07C6">
        <w:tc>
          <w:tcPr>
            <w:tcW w:w="3402" w:type="dxa"/>
            <w:hideMark/>
          </w:tcPr>
          <w:p w14:paraId="35E7C891" w14:textId="77777777" w:rsidR="00BA07C6" w:rsidRPr="002B2AC4" w:rsidRDefault="00BA07C6" w:rsidP="00693CD6">
            <w:pPr>
              <w:pStyle w:val="xxmsonormal"/>
              <w:spacing w:line="252" w:lineRule="auto"/>
              <w:rPr>
                <w:sz w:val="18"/>
                <w:szCs w:val="18"/>
              </w:rPr>
            </w:pPr>
            <w:r w:rsidRPr="0089339A">
              <w:rPr>
                <w:rFonts w:asciiTheme="minorHAnsi" w:hAnsiTheme="minorHAnsi" w:cstheme="minorHAnsi"/>
                <w:sz w:val="18"/>
                <w:szCs w:val="18"/>
              </w:rPr>
              <w:t xml:space="preserve">Southern Training </w:t>
            </w:r>
            <w:r>
              <w:rPr>
                <w:rFonts w:asciiTheme="minorHAnsi" w:hAnsiTheme="minorHAnsi" w:cstheme="minorHAnsi"/>
                <w:sz w:val="18"/>
                <w:szCs w:val="18"/>
              </w:rPr>
              <w:t>8</w:t>
            </w:r>
          </w:p>
        </w:tc>
        <w:tc>
          <w:tcPr>
            <w:tcW w:w="1276" w:type="dxa"/>
          </w:tcPr>
          <w:p w14:paraId="1806382C" w14:textId="77777777" w:rsidR="00BA07C6" w:rsidRPr="002B2AC4" w:rsidRDefault="00BA07C6" w:rsidP="00693CD6">
            <w:pPr>
              <w:pStyle w:val="xxmsonormal"/>
              <w:spacing w:line="252" w:lineRule="auto"/>
              <w:jc w:val="center"/>
              <w:rPr>
                <w:sz w:val="18"/>
                <w:szCs w:val="18"/>
              </w:rPr>
            </w:pPr>
            <w:r>
              <w:rPr>
                <w:sz w:val="18"/>
                <w:szCs w:val="18"/>
              </w:rPr>
              <w:t>1</w:t>
            </w:r>
            <w:r w:rsidRPr="00FF39BD">
              <w:rPr>
                <w:sz w:val="18"/>
                <w:szCs w:val="18"/>
                <w:vertAlign w:val="superscript"/>
              </w:rPr>
              <w:t>st</w:t>
            </w:r>
            <w:r>
              <w:rPr>
                <w:sz w:val="18"/>
                <w:szCs w:val="18"/>
              </w:rPr>
              <w:t xml:space="preserve"> </w:t>
            </w:r>
            <w:r w:rsidRPr="002B2AC4">
              <w:rPr>
                <w:sz w:val="18"/>
                <w:szCs w:val="18"/>
              </w:rPr>
              <w:t>Oct 2</w:t>
            </w:r>
            <w:r>
              <w:rPr>
                <w:sz w:val="18"/>
                <w:szCs w:val="18"/>
              </w:rPr>
              <w:t>2</w:t>
            </w:r>
          </w:p>
        </w:tc>
        <w:tc>
          <w:tcPr>
            <w:tcW w:w="4536" w:type="dxa"/>
          </w:tcPr>
          <w:p w14:paraId="41A5AD20" w14:textId="77777777" w:rsidR="00BA07C6" w:rsidRPr="002B2AC4" w:rsidRDefault="00BA07C6" w:rsidP="00693CD6">
            <w:pPr>
              <w:pStyle w:val="xxmsonormal"/>
              <w:spacing w:line="252" w:lineRule="auto"/>
              <w:jc w:val="center"/>
              <w:rPr>
                <w:sz w:val="18"/>
                <w:szCs w:val="18"/>
              </w:rPr>
            </w:pPr>
            <w:r>
              <w:rPr>
                <w:sz w:val="18"/>
                <w:szCs w:val="18"/>
              </w:rPr>
              <w:t>Oxford SC</w:t>
            </w:r>
          </w:p>
        </w:tc>
      </w:tr>
    </w:tbl>
    <w:p w14:paraId="7CD7CAAB" w14:textId="372B4BEC" w:rsidR="004566EA" w:rsidRDefault="0075184B" w:rsidP="004566EA">
      <w:pPr>
        <w:pStyle w:val="ListNumber"/>
        <w:keepNext/>
        <w:tabs>
          <w:tab w:val="clear" w:pos="567"/>
        </w:tabs>
        <w:spacing w:before="120"/>
        <w:ind w:left="1211" w:firstLine="0"/>
        <w:rPr>
          <w:sz w:val="20"/>
          <w:szCs w:val="20"/>
        </w:rPr>
      </w:pPr>
      <w:r>
        <w:rPr>
          <w:sz w:val="20"/>
          <w:szCs w:val="20"/>
        </w:rPr>
        <w:t xml:space="preserve">Other training events </w:t>
      </w:r>
      <w:r w:rsidR="001C3FCE">
        <w:rPr>
          <w:sz w:val="20"/>
          <w:szCs w:val="20"/>
        </w:rPr>
        <w:t xml:space="preserve">may </w:t>
      </w:r>
      <w:r>
        <w:rPr>
          <w:sz w:val="20"/>
          <w:szCs w:val="20"/>
        </w:rPr>
        <w:t>be planned during this period.</w:t>
      </w:r>
    </w:p>
    <w:p w14:paraId="2A885FFB" w14:textId="5383A82E" w:rsidR="008653DB" w:rsidRPr="00661D09" w:rsidRDefault="008653DB" w:rsidP="00B526B1">
      <w:pPr>
        <w:pStyle w:val="ListNumber"/>
        <w:keepNext/>
        <w:numPr>
          <w:ilvl w:val="0"/>
          <w:numId w:val="26"/>
        </w:numPr>
        <w:spacing w:before="120"/>
        <w:rPr>
          <w:sz w:val="20"/>
          <w:szCs w:val="20"/>
        </w:rPr>
      </w:pPr>
      <w:r>
        <w:rPr>
          <w:sz w:val="20"/>
          <w:szCs w:val="20"/>
        </w:rPr>
        <w:t>Entry</w:t>
      </w:r>
    </w:p>
    <w:p w14:paraId="767E12C0" w14:textId="7A4A486B" w:rsidR="000D73EE" w:rsidRPr="00661D09" w:rsidRDefault="000D73EE" w:rsidP="00B526B1">
      <w:pPr>
        <w:pStyle w:val="ListNumber"/>
        <w:numPr>
          <w:ilvl w:val="1"/>
          <w:numId w:val="26"/>
        </w:numPr>
        <w:rPr>
          <w:b w:val="0"/>
          <w:sz w:val="20"/>
          <w:szCs w:val="20"/>
        </w:rPr>
      </w:pPr>
      <w:r w:rsidRPr="00661D09">
        <w:rPr>
          <w:b w:val="0"/>
          <w:sz w:val="20"/>
          <w:szCs w:val="20"/>
        </w:rPr>
        <w:t xml:space="preserve">Pre entry is required using the on-line entry system at </w:t>
      </w:r>
      <w:hyperlink r:id="rId14" w:history="1">
        <w:r w:rsidR="00B526B1" w:rsidRPr="00661D09">
          <w:rPr>
            <w:rStyle w:val="Hyperlink"/>
            <w:b w:val="0"/>
            <w:sz w:val="20"/>
            <w:szCs w:val="20"/>
          </w:rPr>
          <w:t>www.itca-gbr.co.uk</w:t>
        </w:r>
      </w:hyperlink>
      <w:r w:rsidRPr="00661D09">
        <w:rPr>
          <w:b w:val="0"/>
          <w:sz w:val="20"/>
          <w:szCs w:val="20"/>
        </w:rPr>
        <w:t xml:space="preserve">. </w:t>
      </w:r>
      <w:r w:rsidR="00FD5C26">
        <w:rPr>
          <w:b w:val="0"/>
          <w:sz w:val="20"/>
          <w:szCs w:val="20"/>
        </w:rPr>
        <w:t>Entries will close 7 days before the event.</w:t>
      </w:r>
    </w:p>
    <w:p w14:paraId="578F4587" w14:textId="2439BD52" w:rsidR="00A931DF" w:rsidRDefault="000D73EE" w:rsidP="00A931DF">
      <w:pPr>
        <w:numPr>
          <w:ilvl w:val="1"/>
          <w:numId w:val="26"/>
        </w:numPr>
        <w:jc w:val="both"/>
        <w:rPr>
          <w:rFonts w:ascii="Arial" w:eastAsia="Times New Roman" w:hAnsi="Arial" w:cs="Times New Roman"/>
          <w:spacing w:val="-2"/>
          <w:sz w:val="20"/>
          <w:szCs w:val="20"/>
        </w:rPr>
      </w:pPr>
      <w:r w:rsidRPr="00661D09">
        <w:rPr>
          <w:rFonts w:ascii="Arial" w:eastAsia="Times New Roman" w:hAnsi="Arial" w:cs="Times New Roman"/>
          <w:sz w:val="20"/>
          <w:szCs w:val="20"/>
        </w:rPr>
        <w:t>The entry fee is</w:t>
      </w:r>
      <w:r w:rsidR="00A931DF">
        <w:rPr>
          <w:rFonts w:ascii="Arial" w:eastAsia="Times New Roman" w:hAnsi="Arial" w:cs="Times New Roman"/>
          <w:sz w:val="20"/>
          <w:szCs w:val="20"/>
        </w:rPr>
        <w:t xml:space="preserve"> </w:t>
      </w:r>
      <w:r w:rsidRPr="00A931DF">
        <w:rPr>
          <w:rFonts w:ascii="Arial" w:eastAsia="Times New Roman" w:hAnsi="Arial" w:cs="Times New Roman"/>
          <w:sz w:val="20"/>
          <w:szCs w:val="20"/>
        </w:rPr>
        <w:t>£</w:t>
      </w:r>
      <w:r w:rsidR="001C3FCE">
        <w:rPr>
          <w:rFonts w:ascii="Arial" w:eastAsia="Times New Roman" w:hAnsi="Arial" w:cs="Times New Roman"/>
          <w:sz w:val="20"/>
          <w:szCs w:val="20"/>
        </w:rPr>
        <w:t>30</w:t>
      </w:r>
    </w:p>
    <w:p w14:paraId="0C507C1F" w14:textId="77777777" w:rsidR="0075184B" w:rsidRDefault="00A931DF" w:rsidP="0075184B">
      <w:pPr>
        <w:numPr>
          <w:ilvl w:val="1"/>
          <w:numId w:val="26"/>
        </w:numPr>
        <w:jc w:val="both"/>
        <w:rPr>
          <w:rFonts w:ascii="Arial" w:eastAsia="Times New Roman" w:hAnsi="Arial" w:cs="Times New Roman"/>
          <w:spacing w:val="-2"/>
          <w:sz w:val="20"/>
          <w:szCs w:val="20"/>
        </w:rPr>
      </w:pPr>
      <w:r w:rsidRPr="00A931DF">
        <w:rPr>
          <w:rFonts w:ascii="Arial" w:eastAsia="Times New Roman" w:hAnsi="Arial" w:cs="Times New Roman"/>
          <w:sz w:val="20"/>
          <w:szCs w:val="20"/>
        </w:rPr>
        <w:t>In al</w:t>
      </w:r>
      <w:r w:rsidR="00B526B1" w:rsidRPr="00A931DF">
        <w:rPr>
          <w:rFonts w:ascii="Arial" w:eastAsia="Times New Roman" w:hAnsi="Arial" w:cs="Times New Roman"/>
          <w:sz w:val="20"/>
          <w:szCs w:val="20"/>
        </w:rPr>
        <w:t>l cases, the number of entries will be limited by the availability of coaches</w:t>
      </w:r>
      <w:r>
        <w:rPr>
          <w:rFonts w:ascii="Arial" w:eastAsia="Times New Roman" w:hAnsi="Arial" w:cs="Times New Roman"/>
          <w:sz w:val="20"/>
          <w:szCs w:val="20"/>
        </w:rPr>
        <w:t xml:space="preserve"> and </w:t>
      </w:r>
      <w:r w:rsidR="00B526B1" w:rsidRPr="00A931DF">
        <w:rPr>
          <w:rFonts w:ascii="Arial" w:eastAsia="Times New Roman" w:hAnsi="Arial" w:cs="Times New Roman"/>
          <w:sz w:val="20"/>
          <w:szCs w:val="20"/>
        </w:rPr>
        <w:t>safety bo</w:t>
      </w:r>
      <w:r>
        <w:rPr>
          <w:rFonts w:ascii="Arial" w:eastAsia="Times New Roman" w:hAnsi="Arial" w:cs="Times New Roman"/>
          <w:sz w:val="20"/>
          <w:szCs w:val="20"/>
        </w:rPr>
        <w:t xml:space="preserve">ats. </w:t>
      </w:r>
      <w:r w:rsidR="00B526B1" w:rsidRPr="00A931DF">
        <w:rPr>
          <w:rFonts w:ascii="Arial" w:eastAsia="Times New Roman" w:hAnsi="Arial" w:cs="Times New Roman"/>
          <w:sz w:val="20"/>
          <w:szCs w:val="20"/>
        </w:rPr>
        <w:t>Once the initial entry limit has been reached, a waiting list will be maintained pending availability of additional places</w:t>
      </w:r>
    </w:p>
    <w:p w14:paraId="21AA7126" w14:textId="4DD84501" w:rsidR="0075184B" w:rsidRPr="0075184B" w:rsidRDefault="0075184B" w:rsidP="0075184B">
      <w:pPr>
        <w:numPr>
          <w:ilvl w:val="1"/>
          <w:numId w:val="26"/>
        </w:numPr>
        <w:jc w:val="both"/>
        <w:rPr>
          <w:rFonts w:ascii="Arial" w:eastAsia="Times New Roman" w:hAnsi="Arial" w:cs="Times New Roman"/>
          <w:spacing w:val="-2"/>
          <w:sz w:val="20"/>
          <w:szCs w:val="20"/>
        </w:rPr>
      </w:pPr>
      <w:r>
        <w:rPr>
          <w:rFonts w:ascii="Arial" w:eastAsia="Times New Roman" w:hAnsi="Arial" w:cs="Times New Roman"/>
          <w:sz w:val="20"/>
          <w:szCs w:val="20"/>
        </w:rPr>
        <w:t>Covid-19 r</w:t>
      </w:r>
      <w:r w:rsidRPr="0075184B">
        <w:rPr>
          <w:rFonts w:ascii="Arial" w:eastAsia="Times New Roman" w:hAnsi="Arial" w:cs="Times New Roman"/>
          <w:sz w:val="20"/>
          <w:szCs w:val="20"/>
        </w:rPr>
        <w:t xml:space="preserve">efunds </w:t>
      </w:r>
      <w:r>
        <w:rPr>
          <w:rFonts w:ascii="Arial" w:eastAsia="Times New Roman" w:hAnsi="Arial" w:cs="Times New Roman"/>
          <w:sz w:val="20"/>
          <w:szCs w:val="20"/>
        </w:rPr>
        <w:t>–</w:t>
      </w:r>
      <w:r w:rsidRPr="0075184B">
        <w:rPr>
          <w:rFonts w:ascii="Arial" w:eastAsia="Times New Roman" w:hAnsi="Arial" w:cs="Times New Roman"/>
          <w:sz w:val="20"/>
          <w:szCs w:val="20"/>
        </w:rPr>
        <w:t xml:space="preserve"> </w:t>
      </w:r>
    </w:p>
    <w:p w14:paraId="5EE9437B" w14:textId="142D4E37" w:rsidR="0075184B" w:rsidRPr="0075184B" w:rsidRDefault="0075184B" w:rsidP="0075184B">
      <w:pPr>
        <w:numPr>
          <w:ilvl w:val="2"/>
          <w:numId w:val="26"/>
        </w:numPr>
        <w:jc w:val="both"/>
        <w:rPr>
          <w:rFonts w:ascii="Arial" w:eastAsia="Times New Roman" w:hAnsi="Arial" w:cs="Times New Roman"/>
          <w:spacing w:val="-2"/>
          <w:sz w:val="20"/>
          <w:szCs w:val="20"/>
        </w:rPr>
      </w:pPr>
      <w:r w:rsidRPr="0075184B">
        <w:rPr>
          <w:rFonts w:ascii="Arial" w:eastAsia="Times New Roman" w:hAnsi="Arial" w:cs="Times New Roman"/>
          <w:spacing w:val="-2"/>
          <w:sz w:val="20"/>
          <w:szCs w:val="20"/>
        </w:rPr>
        <w:t>If a competitor needs to cancel due to a requirement to self-isolate or</w:t>
      </w:r>
    </w:p>
    <w:p w14:paraId="35CEAE23" w14:textId="77777777" w:rsidR="0075184B" w:rsidRPr="0075184B" w:rsidRDefault="0075184B" w:rsidP="0075184B">
      <w:pPr>
        <w:numPr>
          <w:ilvl w:val="2"/>
          <w:numId w:val="26"/>
        </w:numPr>
        <w:jc w:val="both"/>
        <w:rPr>
          <w:rFonts w:ascii="Arial" w:eastAsia="Times New Roman" w:hAnsi="Arial" w:cs="Times New Roman"/>
          <w:spacing w:val="-2"/>
          <w:sz w:val="20"/>
          <w:szCs w:val="20"/>
        </w:rPr>
      </w:pPr>
      <w:r w:rsidRPr="0075184B">
        <w:rPr>
          <w:rFonts w:ascii="Arial" w:eastAsia="Times New Roman" w:hAnsi="Arial" w:cs="Times New Roman"/>
          <w:spacing w:val="-2"/>
          <w:sz w:val="20"/>
          <w:szCs w:val="20"/>
        </w:rPr>
        <w:t>If due to tighter Government Covid-19 restrictions or adverse weather conditions, the event is cancelled then it will be planned to provide a full refund (however this may be less any unrecoverable costs of the Organising Authority).</w:t>
      </w:r>
    </w:p>
    <w:p w14:paraId="08E6392C" w14:textId="75E9F191" w:rsidR="000D73EE" w:rsidRPr="00053F26" w:rsidRDefault="000D73EE" w:rsidP="00053F26">
      <w:pPr>
        <w:numPr>
          <w:ilvl w:val="1"/>
          <w:numId w:val="26"/>
        </w:numPr>
        <w:jc w:val="both"/>
        <w:rPr>
          <w:rFonts w:ascii="Arial" w:eastAsia="Times New Roman" w:hAnsi="Arial" w:cs="Times New Roman"/>
          <w:spacing w:val="-2"/>
          <w:sz w:val="20"/>
          <w:szCs w:val="20"/>
        </w:rPr>
      </w:pPr>
      <w:r w:rsidRPr="00053F26">
        <w:rPr>
          <w:rFonts w:ascii="Arial" w:hAnsi="Arial" w:cs="Times New Roman"/>
          <w:sz w:val="20"/>
          <w:szCs w:val="20"/>
        </w:rPr>
        <w:t xml:space="preserve">If an entry is cancelled by the </w:t>
      </w:r>
      <w:r w:rsidR="00B526B1" w:rsidRPr="00053F26">
        <w:rPr>
          <w:rFonts w:ascii="Arial" w:hAnsi="Arial" w:cs="Times New Roman"/>
          <w:sz w:val="20"/>
          <w:szCs w:val="20"/>
        </w:rPr>
        <w:t>participants</w:t>
      </w:r>
      <w:r w:rsidRPr="00053F26">
        <w:rPr>
          <w:rFonts w:ascii="Arial" w:hAnsi="Arial" w:cs="Times New Roman"/>
          <w:sz w:val="20"/>
          <w:szCs w:val="20"/>
        </w:rPr>
        <w:t xml:space="preserve"> </w:t>
      </w:r>
      <w:r w:rsidR="0075184B">
        <w:rPr>
          <w:rFonts w:ascii="Arial" w:hAnsi="Arial" w:cs="Times New Roman"/>
          <w:sz w:val="20"/>
          <w:szCs w:val="20"/>
        </w:rPr>
        <w:t xml:space="preserve">for any other reason </w:t>
      </w:r>
      <w:r w:rsidRPr="00053F26">
        <w:rPr>
          <w:rFonts w:ascii="Arial" w:hAnsi="Arial" w:cs="Times New Roman"/>
          <w:sz w:val="20"/>
          <w:szCs w:val="20"/>
        </w:rPr>
        <w:t>their entry fee will be refunded as follows:</w:t>
      </w:r>
    </w:p>
    <w:p w14:paraId="032C09C1" w14:textId="2884696F" w:rsidR="000D73EE" w:rsidRDefault="000D73EE" w:rsidP="0075184B">
      <w:pPr>
        <w:pStyle w:val="ListNumber"/>
        <w:numPr>
          <w:ilvl w:val="5"/>
          <w:numId w:val="26"/>
        </w:numPr>
        <w:ind w:left="2127"/>
        <w:rPr>
          <w:b w:val="0"/>
          <w:sz w:val="20"/>
          <w:szCs w:val="20"/>
        </w:rPr>
      </w:pPr>
      <w:r w:rsidRPr="00661D09">
        <w:rPr>
          <w:b w:val="0"/>
          <w:sz w:val="20"/>
          <w:szCs w:val="20"/>
        </w:rPr>
        <w:t>Cancellation</w:t>
      </w:r>
      <w:r w:rsidR="00B526B1" w:rsidRPr="00661D09">
        <w:rPr>
          <w:b w:val="0"/>
          <w:sz w:val="20"/>
          <w:szCs w:val="20"/>
        </w:rPr>
        <w:t xml:space="preserve"> </w:t>
      </w:r>
      <w:r w:rsidR="00A931DF">
        <w:rPr>
          <w:b w:val="0"/>
          <w:sz w:val="20"/>
          <w:szCs w:val="20"/>
        </w:rPr>
        <w:t xml:space="preserve">more than </w:t>
      </w:r>
      <w:r w:rsidR="00811D27">
        <w:rPr>
          <w:b w:val="0"/>
          <w:sz w:val="20"/>
          <w:szCs w:val="20"/>
        </w:rPr>
        <w:t>14</w:t>
      </w:r>
      <w:r w:rsidR="00A931DF">
        <w:rPr>
          <w:b w:val="0"/>
          <w:sz w:val="20"/>
          <w:szCs w:val="20"/>
        </w:rPr>
        <w:t xml:space="preserve"> days before the event</w:t>
      </w:r>
      <w:r w:rsidR="00B526B1" w:rsidRPr="00661D09">
        <w:rPr>
          <w:b w:val="0"/>
          <w:sz w:val="20"/>
          <w:szCs w:val="20"/>
        </w:rPr>
        <w:t>.</w:t>
      </w:r>
      <w:r w:rsidRPr="00661D09">
        <w:rPr>
          <w:b w:val="0"/>
          <w:sz w:val="20"/>
          <w:szCs w:val="20"/>
        </w:rPr>
        <w:t xml:space="preserve"> Entry fee less £</w:t>
      </w:r>
      <w:r w:rsidR="00EE4D1B">
        <w:rPr>
          <w:b w:val="0"/>
          <w:sz w:val="20"/>
          <w:szCs w:val="20"/>
        </w:rPr>
        <w:t>5</w:t>
      </w:r>
      <w:r w:rsidRPr="00661D09">
        <w:rPr>
          <w:b w:val="0"/>
          <w:sz w:val="20"/>
          <w:szCs w:val="20"/>
        </w:rPr>
        <w:t xml:space="preserve"> admin charge</w:t>
      </w:r>
    </w:p>
    <w:p w14:paraId="418655A6" w14:textId="3F4D35E5" w:rsidR="007F0641" w:rsidRPr="007F0641" w:rsidRDefault="007F0641" w:rsidP="0075184B">
      <w:pPr>
        <w:pStyle w:val="ListNumber"/>
        <w:numPr>
          <w:ilvl w:val="5"/>
          <w:numId w:val="26"/>
        </w:numPr>
        <w:ind w:left="2127"/>
        <w:rPr>
          <w:b w:val="0"/>
          <w:sz w:val="20"/>
          <w:szCs w:val="20"/>
        </w:rPr>
      </w:pPr>
      <w:r w:rsidRPr="00661D09">
        <w:rPr>
          <w:b w:val="0"/>
          <w:sz w:val="20"/>
          <w:szCs w:val="20"/>
        </w:rPr>
        <w:t xml:space="preserve">Cancellation </w:t>
      </w:r>
      <w:r>
        <w:rPr>
          <w:b w:val="0"/>
          <w:sz w:val="20"/>
          <w:szCs w:val="20"/>
        </w:rPr>
        <w:t>more than 7-14 days before the event if place can be resold</w:t>
      </w:r>
      <w:r w:rsidRPr="00661D09">
        <w:rPr>
          <w:b w:val="0"/>
          <w:sz w:val="20"/>
          <w:szCs w:val="20"/>
        </w:rPr>
        <w:t>. Entry fee less £</w:t>
      </w:r>
      <w:r>
        <w:rPr>
          <w:b w:val="0"/>
          <w:sz w:val="20"/>
          <w:szCs w:val="20"/>
        </w:rPr>
        <w:t>5</w:t>
      </w:r>
      <w:r w:rsidRPr="00661D09">
        <w:rPr>
          <w:b w:val="0"/>
          <w:sz w:val="20"/>
          <w:szCs w:val="20"/>
        </w:rPr>
        <w:t xml:space="preserve"> admin charge</w:t>
      </w:r>
    </w:p>
    <w:p w14:paraId="62171BB4" w14:textId="6BB7A33B" w:rsidR="005E509E" w:rsidRDefault="00B526B1" w:rsidP="00780065">
      <w:pPr>
        <w:pStyle w:val="ListNumber"/>
        <w:numPr>
          <w:ilvl w:val="5"/>
          <w:numId w:val="26"/>
        </w:numPr>
        <w:ind w:left="2127"/>
        <w:rPr>
          <w:b w:val="0"/>
          <w:sz w:val="20"/>
          <w:szCs w:val="20"/>
        </w:rPr>
      </w:pPr>
      <w:r w:rsidRPr="00661D09">
        <w:rPr>
          <w:b w:val="0"/>
          <w:sz w:val="20"/>
          <w:szCs w:val="20"/>
        </w:rPr>
        <w:t xml:space="preserve">Cancellation </w:t>
      </w:r>
      <w:r w:rsidR="00A931DF">
        <w:rPr>
          <w:b w:val="0"/>
          <w:sz w:val="20"/>
          <w:szCs w:val="20"/>
        </w:rPr>
        <w:t xml:space="preserve">within </w:t>
      </w:r>
      <w:r w:rsidR="007F0641">
        <w:rPr>
          <w:b w:val="0"/>
          <w:sz w:val="20"/>
          <w:szCs w:val="20"/>
        </w:rPr>
        <w:t>7</w:t>
      </w:r>
      <w:r w:rsidR="00A931DF">
        <w:rPr>
          <w:b w:val="0"/>
          <w:sz w:val="20"/>
          <w:szCs w:val="20"/>
        </w:rPr>
        <w:t xml:space="preserve"> days of the event</w:t>
      </w:r>
      <w:r w:rsidRPr="00661D09">
        <w:rPr>
          <w:b w:val="0"/>
          <w:sz w:val="20"/>
          <w:szCs w:val="20"/>
        </w:rPr>
        <w:t>. No refunds</w:t>
      </w:r>
    </w:p>
    <w:p w14:paraId="1A7ECBB2" w14:textId="44433A0F" w:rsidR="00281880" w:rsidRPr="00661D09" w:rsidRDefault="006633F8" w:rsidP="00281880">
      <w:pPr>
        <w:pStyle w:val="ListNumber"/>
        <w:numPr>
          <w:ilvl w:val="1"/>
          <w:numId w:val="26"/>
        </w:numPr>
        <w:rPr>
          <w:b w:val="0"/>
          <w:sz w:val="20"/>
          <w:szCs w:val="20"/>
        </w:rPr>
      </w:pPr>
      <w:r w:rsidRPr="00661D09">
        <w:rPr>
          <w:b w:val="0"/>
          <w:sz w:val="20"/>
          <w:szCs w:val="20"/>
        </w:rPr>
        <w:t xml:space="preserve">Any sailor who is unwell should not attend a training camp; to do so compromises the sailor’s recovery or can compromise the health of other sailors.  In such circumstances, please contact </w:t>
      </w:r>
      <w:r w:rsidR="005E509E">
        <w:rPr>
          <w:b w:val="0"/>
          <w:sz w:val="20"/>
          <w:szCs w:val="20"/>
        </w:rPr>
        <w:t xml:space="preserve">Andrew </w:t>
      </w:r>
      <w:r w:rsidR="005E509E" w:rsidRPr="009069A9">
        <w:rPr>
          <w:b w:val="0"/>
          <w:sz w:val="20"/>
          <w:szCs w:val="20"/>
        </w:rPr>
        <w:t xml:space="preserve">Goodman </w:t>
      </w:r>
      <w:r w:rsidRPr="009069A9">
        <w:rPr>
          <w:b w:val="0"/>
          <w:sz w:val="20"/>
          <w:szCs w:val="20"/>
        </w:rPr>
        <w:t>at</w:t>
      </w:r>
      <w:r w:rsidR="005E509E" w:rsidRPr="009069A9">
        <w:rPr>
          <w:b w:val="0"/>
          <w:sz w:val="20"/>
          <w:szCs w:val="20"/>
        </w:rPr>
        <w:t xml:space="preserve"> </w:t>
      </w:r>
      <w:hyperlink r:id="rId15" w:history="1">
        <w:r w:rsidR="005E509E" w:rsidRPr="009069A9">
          <w:rPr>
            <w:rStyle w:val="Hyperlink"/>
            <w:rFonts w:cs="Arial"/>
            <w:b w:val="0"/>
            <w:sz w:val="20"/>
            <w:szCs w:val="20"/>
          </w:rPr>
          <w:t>arearep.southern@itca-gbr.co.uk</w:t>
        </w:r>
      </w:hyperlink>
      <w:r w:rsidRPr="009069A9">
        <w:rPr>
          <w:rStyle w:val="Hyperlink"/>
          <w:rFonts w:eastAsia="Calibri" w:cs="Arial"/>
          <w:b w:val="0"/>
          <w:sz w:val="20"/>
          <w:szCs w:val="20"/>
          <w:u w:color="0000FF"/>
        </w:rPr>
        <w:t>,</w:t>
      </w:r>
      <w:r w:rsidRPr="009069A9">
        <w:rPr>
          <w:rFonts w:cs="Arial"/>
          <w:b w:val="0"/>
          <w:sz w:val="20"/>
          <w:szCs w:val="20"/>
        </w:rPr>
        <w:t xml:space="preserve"> in </w:t>
      </w:r>
      <w:r w:rsidRPr="009069A9">
        <w:rPr>
          <w:b w:val="0"/>
          <w:sz w:val="20"/>
          <w:szCs w:val="20"/>
        </w:rPr>
        <w:t>advance</w:t>
      </w:r>
      <w:r w:rsidRPr="00661D09">
        <w:rPr>
          <w:b w:val="0"/>
          <w:sz w:val="20"/>
          <w:szCs w:val="20"/>
        </w:rPr>
        <w:t>.</w:t>
      </w:r>
    </w:p>
    <w:p w14:paraId="7450420F" w14:textId="77777777" w:rsidR="00281880" w:rsidRPr="00661D09" w:rsidRDefault="00281880" w:rsidP="00281880">
      <w:pPr>
        <w:pStyle w:val="ListNumber"/>
        <w:tabs>
          <w:tab w:val="clear" w:pos="567"/>
        </w:tabs>
        <w:ind w:left="360" w:firstLine="0"/>
        <w:rPr>
          <w:b w:val="0"/>
          <w:sz w:val="20"/>
          <w:szCs w:val="20"/>
        </w:rPr>
      </w:pPr>
    </w:p>
    <w:p w14:paraId="66A1C991" w14:textId="70A7CEC4" w:rsidR="00281880" w:rsidRPr="00661D09" w:rsidRDefault="006633F8" w:rsidP="00281880">
      <w:pPr>
        <w:pStyle w:val="ListNumber"/>
        <w:numPr>
          <w:ilvl w:val="0"/>
          <w:numId w:val="26"/>
        </w:numPr>
        <w:rPr>
          <w:b w:val="0"/>
          <w:sz w:val="20"/>
          <w:szCs w:val="20"/>
        </w:rPr>
      </w:pPr>
      <w:r w:rsidRPr="00661D09">
        <w:rPr>
          <w:rFonts w:eastAsia="Calibri"/>
          <w:bCs/>
          <w:sz w:val="20"/>
          <w:szCs w:val="20"/>
        </w:rPr>
        <w:t>Camp Timings</w:t>
      </w:r>
      <w:r w:rsidRPr="00661D09">
        <w:rPr>
          <w:rFonts w:eastAsia="Calibri"/>
          <w:b w:val="0"/>
          <w:bCs/>
          <w:sz w:val="20"/>
          <w:szCs w:val="20"/>
        </w:rPr>
        <w:t>:</w:t>
      </w:r>
      <w:r w:rsidRPr="00661D09">
        <w:rPr>
          <w:rFonts w:eastAsia="Calibri"/>
          <w:b w:val="0"/>
          <w:sz w:val="20"/>
          <w:szCs w:val="20"/>
          <w:lang w:val="en-US"/>
        </w:rPr>
        <w:t xml:space="preserve"> Final detailed plans for the weekend will be </w:t>
      </w:r>
      <w:r w:rsidR="00053F26">
        <w:rPr>
          <w:rFonts w:eastAsia="Calibri"/>
          <w:b w:val="0"/>
          <w:sz w:val="20"/>
          <w:szCs w:val="20"/>
          <w:lang w:val="en-US"/>
        </w:rPr>
        <w:t>provided</w:t>
      </w:r>
      <w:r w:rsidRPr="00661D09">
        <w:rPr>
          <w:rFonts w:eastAsia="Calibri"/>
          <w:b w:val="0"/>
          <w:sz w:val="20"/>
          <w:szCs w:val="20"/>
          <w:lang w:val="en-US"/>
        </w:rPr>
        <w:t xml:space="preserve"> prior to the camp. Outlined below are the normal timings:</w:t>
      </w:r>
    </w:p>
    <w:p w14:paraId="2C7A6819" w14:textId="78B3B270" w:rsidR="00281880" w:rsidRPr="00661D09" w:rsidRDefault="00281880" w:rsidP="00281880">
      <w:pPr>
        <w:pStyle w:val="ListNumber"/>
        <w:numPr>
          <w:ilvl w:val="1"/>
          <w:numId w:val="26"/>
        </w:numPr>
        <w:rPr>
          <w:b w:val="0"/>
          <w:sz w:val="20"/>
          <w:szCs w:val="20"/>
        </w:rPr>
      </w:pPr>
      <w:r w:rsidRPr="00661D09">
        <w:rPr>
          <w:rFonts w:eastAsia="Calibri"/>
          <w:b w:val="0"/>
          <w:sz w:val="20"/>
          <w:szCs w:val="20"/>
          <w:lang w:val="en-US"/>
        </w:rPr>
        <w:t xml:space="preserve">The </w:t>
      </w:r>
      <w:r w:rsidR="005E509E">
        <w:rPr>
          <w:rFonts w:eastAsia="Calibri"/>
          <w:b w:val="0"/>
          <w:sz w:val="20"/>
          <w:szCs w:val="20"/>
          <w:lang w:val="en-US"/>
        </w:rPr>
        <w:t xml:space="preserve">Saturday’s </w:t>
      </w:r>
      <w:r w:rsidR="006633F8" w:rsidRPr="00661D09">
        <w:rPr>
          <w:rFonts w:eastAsia="Calibri"/>
          <w:b w:val="0"/>
          <w:sz w:val="20"/>
          <w:szCs w:val="20"/>
          <w:lang w:val="en-US"/>
        </w:rPr>
        <w:t xml:space="preserve">coaching </w:t>
      </w:r>
      <w:proofErr w:type="spellStart"/>
      <w:r w:rsidR="006633F8" w:rsidRPr="00661D09">
        <w:rPr>
          <w:rFonts w:eastAsia="Calibri"/>
          <w:b w:val="0"/>
          <w:sz w:val="20"/>
          <w:szCs w:val="20"/>
          <w:lang w:val="en-US"/>
        </w:rPr>
        <w:t>programme</w:t>
      </w:r>
      <w:proofErr w:type="spellEnd"/>
      <w:r w:rsidR="006633F8" w:rsidRPr="00661D09">
        <w:rPr>
          <w:rFonts w:eastAsia="Calibri"/>
          <w:b w:val="0"/>
          <w:sz w:val="20"/>
          <w:szCs w:val="20"/>
          <w:lang w:val="en-US"/>
        </w:rPr>
        <w:t xml:space="preserve"> will </w:t>
      </w:r>
      <w:r w:rsidR="00EE4D1B">
        <w:rPr>
          <w:rFonts w:eastAsia="Calibri"/>
          <w:b w:val="0"/>
          <w:sz w:val="20"/>
          <w:szCs w:val="20"/>
          <w:lang w:val="en-US"/>
        </w:rPr>
        <w:t xml:space="preserve">not </w:t>
      </w:r>
      <w:r w:rsidR="006633F8" w:rsidRPr="00661D09">
        <w:rPr>
          <w:rFonts w:eastAsia="Calibri"/>
          <w:b w:val="0"/>
          <w:sz w:val="20"/>
          <w:szCs w:val="20"/>
          <w:lang w:val="en-US"/>
        </w:rPr>
        <w:t xml:space="preserve">start </w:t>
      </w:r>
      <w:r w:rsidR="00EE4D1B">
        <w:rPr>
          <w:rFonts w:eastAsia="Calibri"/>
          <w:b w:val="0"/>
          <w:sz w:val="20"/>
          <w:szCs w:val="20"/>
          <w:lang w:val="en-US"/>
        </w:rPr>
        <w:t xml:space="preserve">before </w:t>
      </w:r>
      <w:r w:rsidR="006633F8" w:rsidRPr="00661D09">
        <w:rPr>
          <w:rFonts w:eastAsia="Calibri"/>
          <w:b w:val="0"/>
          <w:sz w:val="20"/>
          <w:szCs w:val="20"/>
          <w:lang w:val="en-US"/>
        </w:rPr>
        <w:t>09</w:t>
      </w:r>
      <w:r w:rsidRPr="00661D09">
        <w:rPr>
          <w:rFonts w:eastAsia="Calibri"/>
          <w:b w:val="0"/>
          <w:sz w:val="20"/>
          <w:szCs w:val="20"/>
          <w:lang w:val="en-US"/>
        </w:rPr>
        <w:t>:</w:t>
      </w:r>
      <w:r w:rsidR="00EE4D1B">
        <w:rPr>
          <w:rFonts w:eastAsia="Calibri"/>
          <w:b w:val="0"/>
          <w:sz w:val="20"/>
          <w:szCs w:val="20"/>
          <w:lang w:val="en-US"/>
        </w:rPr>
        <w:t>0</w:t>
      </w:r>
      <w:r w:rsidRPr="00661D09">
        <w:rPr>
          <w:rFonts w:eastAsia="Calibri"/>
          <w:b w:val="0"/>
          <w:sz w:val="20"/>
          <w:szCs w:val="20"/>
          <w:lang w:val="en-US"/>
        </w:rPr>
        <w:t xml:space="preserve">0 on Saturday </w:t>
      </w:r>
      <w:r w:rsidR="00A931DF">
        <w:rPr>
          <w:rFonts w:eastAsia="Calibri"/>
          <w:b w:val="0"/>
          <w:sz w:val="20"/>
          <w:szCs w:val="20"/>
          <w:lang w:val="en-US"/>
        </w:rPr>
        <w:t>morning</w:t>
      </w:r>
      <w:r w:rsidRPr="00661D09">
        <w:rPr>
          <w:rFonts w:eastAsia="Calibri"/>
          <w:b w:val="0"/>
          <w:sz w:val="20"/>
          <w:szCs w:val="20"/>
          <w:lang w:val="en-US"/>
        </w:rPr>
        <w:t>. Plan to be rigged but not changed by then</w:t>
      </w:r>
      <w:r w:rsidR="0045789B">
        <w:rPr>
          <w:rFonts w:eastAsia="Calibri"/>
          <w:b w:val="0"/>
          <w:sz w:val="20"/>
          <w:szCs w:val="20"/>
          <w:lang w:val="en-US"/>
        </w:rPr>
        <w:t xml:space="preserve">. </w:t>
      </w:r>
    </w:p>
    <w:p w14:paraId="73B29BD8" w14:textId="3A56CA62" w:rsidR="006633F8" w:rsidRPr="008653DB" w:rsidRDefault="006633F8" w:rsidP="00281880">
      <w:pPr>
        <w:pStyle w:val="ListNumber"/>
        <w:numPr>
          <w:ilvl w:val="1"/>
          <w:numId w:val="26"/>
        </w:numPr>
        <w:rPr>
          <w:b w:val="0"/>
          <w:sz w:val="20"/>
          <w:szCs w:val="20"/>
        </w:rPr>
      </w:pPr>
      <w:r w:rsidRPr="00661D09">
        <w:rPr>
          <w:rFonts w:eastAsia="Calibri"/>
          <w:b w:val="0"/>
          <w:sz w:val="20"/>
          <w:szCs w:val="20"/>
          <w:lang w:val="en-US"/>
        </w:rPr>
        <w:t>The training camp will normally be finished by 1</w:t>
      </w:r>
      <w:r w:rsidR="009069A9">
        <w:rPr>
          <w:rFonts w:eastAsia="Calibri"/>
          <w:b w:val="0"/>
          <w:sz w:val="20"/>
          <w:szCs w:val="20"/>
          <w:lang w:val="en-US"/>
        </w:rPr>
        <w:t>7:00</w:t>
      </w:r>
      <w:r w:rsidRPr="00661D09">
        <w:rPr>
          <w:rFonts w:eastAsia="Calibri"/>
          <w:b w:val="0"/>
          <w:sz w:val="20"/>
          <w:szCs w:val="20"/>
          <w:lang w:val="en-US"/>
        </w:rPr>
        <w:t xml:space="preserve">hrs </w:t>
      </w:r>
      <w:r w:rsidR="00A931DF">
        <w:rPr>
          <w:rFonts w:eastAsia="Calibri"/>
          <w:b w:val="0"/>
          <w:sz w:val="20"/>
          <w:szCs w:val="20"/>
          <w:lang w:val="en-US"/>
        </w:rPr>
        <w:t xml:space="preserve">on </w:t>
      </w:r>
      <w:r w:rsidRPr="00661D09">
        <w:rPr>
          <w:rFonts w:eastAsia="Calibri"/>
          <w:b w:val="0"/>
          <w:sz w:val="20"/>
          <w:szCs w:val="20"/>
          <w:lang w:val="en-US"/>
        </w:rPr>
        <w:t>S</w:t>
      </w:r>
      <w:r w:rsidR="009069A9">
        <w:rPr>
          <w:rFonts w:eastAsia="Calibri"/>
          <w:b w:val="0"/>
          <w:sz w:val="20"/>
          <w:szCs w:val="20"/>
          <w:lang w:val="en-US"/>
        </w:rPr>
        <w:t xml:space="preserve">aturday </w:t>
      </w:r>
      <w:r w:rsidR="00A931DF">
        <w:rPr>
          <w:rFonts w:eastAsia="Calibri"/>
          <w:b w:val="0"/>
          <w:sz w:val="20"/>
          <w:szCs w:val="20"/>
          <w:lang w:val="en-US"/>
        </w:rPr>
        <w:t>afternoon</w:t>
      </w:r>
    </w:p>
    <w:p w14:paraId="2E9EF2DC" w14:textId="77777777" w:rsidR="008653DB" w:rsidRPr="00661D09" w:rsidRDefault="008653DB" w:rsidP="008653DB">
      <w:pPr>
        <w:pStyle w:val="ListNumber"/>
        <w:tabs>
          <w:tab w:val="clear" w:pos="567"/>
        </w:tabs>
        <w:rPr>
          <w:b w:val="0"/>
          <w:sz w:val="20"/>
          <w:szCs w:val="20"/>
        </w:rPr>
      </w:pPr>
    </w:p>
    <w:p w14:paraId="7AAC9A19" w14:textId="77777777" w:rsidR="00281880" w:rsidRPr="00661D09" w:rsidRDefault="006633F8" w:rsidP="00281880">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Equipment and Clothing</w:t>
      </w:r>
      <w:r w:rsidRPr="00661D09">
        <w:rPr>
          <w:rFonts w:eastAsia="Calibri" w:hAnsi="Arial" w:cs="Times New Roman"/>
          <w:bCs/>
          <w:sz w:val="20"/>
          <w:szCs w:val="20"/>
          <w:lang w:val="en-US"/>
        </w:rPr>
        <w:t>:</w:t>
      </w:r>
      <w:r w:rsidRPr="00661D09">
        <w:rPr>
          <w:rFonts w:eastAsia="Calibri" w:hAnsi="Arial" w:cs="Times New Roman"/>
          <w:sz w:val="20"/>
          <w:szCs w:val="20"/>
          <w:lang w:val="en-US"/>
        </w:rPr>
        <w:t xml:space="preserve"> You need to make sure you bring the following to all training camps</w:t>
      </w:r>
      <w:r w:rsidR="00281880" w:rsidRPr="00661D09">
        <w:rPr>
          <w:rFonts w:eastAsia="Calibri" w:hAnsi="Arial" w:cs="Times New Roman"/>
          <w:sz w:val="20"/>
          <w:szCs w:val="20"/>
          <w:lang w:val="en-US"/>
        </w:rPr>
        <w:t>:</w:t>
      </w:r>
    </w:p>
    <w:p w14:paraId="13FB49DB"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A reliable boat and suitable sailing gear for the conditions.</w:t>
      </w:r>
    </w:p>
    <w:p w14:paraId="57CEACA8"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Tracksuit or suitable kit for warm up runs and games.</w:t>
      </w:r>
    </w:p>
    <w:p w14:paraId="73876658"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Suitable running trainers for exercising (not fashion trainers!).</w:t>
      </w:r>
    </w:p>
    <w:p w14:paraId="747E07EE"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Notepad and pen.</w:t>
      </w:r>
    </w:p>
    <w:p w14:paraId="26B20591" w14:textId="22D7B2EC" w:rsidR="00281880" w:rsidRPr="008653DB"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Water bottle and energy bars.</w:t>
      </w:r>
    </w:p>
    <w:p w14:paraId="47F7C8C6" w14:textId="77777777" w:rsidR="008653DB" w:rsidRPr="00661D09" w:rsidRDefault="008653DB" w:rsidP="008653DB">
      <w:pPr>
        <w:pStyle w:val="Body"/>
        <w:rPr>
          <w:rFonts w:eastAsia="Trebuchet MS" w:hAnsi="Arial" w:cs="Times New Roman"/>
          <w:sz w:val="20"/>
          <w:szCs w:val="20"/>
        </w:rPr>
      </w:pPr>
    </w:p>
    <w:p w14:paraId="729E7AA7" w14:textId="09329245" w:rsidR="006633F8" w:rsidRPr="00661D09" w:rsidRDefault="00C820BE" w:rsidP="00281880">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Parent</w:t>
      </w:r>
      <w:r w:rsidR="00661D09">
        <w:rPr>
          <w:rFonts w:eastAsia="Calibri" w:hAnsi="Arial" w:cs="Times New Roman"/>
          <w:b/>
          <w:bCs/>
          <w:sz w:val="20"/>
          <w:szCs w:val="20"/>
          <w:lang w:val="en-US"/>
        </w:rPr>
        <w:t>/guardian</w:t>
      </w:r>
      <w:r w:rsidRPr="00661D09">
        <w:rPr>
          <w:rFonts w:eastAsia="Calibri" w:hAnsi="Arial" w:cs="Times New Roman"/>
          <w:b/>
          <w:bCs/>
          <w:sz w:val="20"/>
          <w:szCs w:val="20"/>
          <w:lang w:val="en-US"/>
        </w:rPr>
        <w:t xml:space="preserve"> support</w:t>
      </w:r>
      <w:r w:rsidR="00661D09">
        <w:rPr>
          <w:rFonts w:eastAsia="Calibri" w:hAnsi="Arial" w:cs="Times New Roman"/>
          <w:sz w:val="20"/>
          <w:szCs w:val="20"/>
          <w:lang w:val="en-US"/>
        </w:rPr>
        <w:t xml:space="preserve">. </w:t>
      </w:r>
      <w:r w:rsidR="006633F8" w:rsidRPr="00661D09">
        <w:rPr>
          <w:rFonts w:eastAsia="Calibri" w:hAnsi="Arial" w:cs="Times New Roman"/>
          <w:sz w:val="20"/>
          <w:szCs w:val="20"/>
          <w:lang w:val="en-US"/>
        </w:rPr>
        <w:t>ITCA (GBR) Training Camps cannot run without parental/guardian support</w:t>
      </w:r>
      <w:r w:rsidR="00A931DF">
        <w:rPr>
          <w:rFonts w:eastAsia="Calibri" w:hAnsi="Arial" w:cs="Times New Roman"/>
          <w:sz w:val="20"/>
          <w:szCs w:val="20"/>
          <w:lang w:val="en-US"/>
        </w:rPr>
        <w:t xml:space="preserve">. </w:t>
      </w:r>
      <w:r w:rsidR="00281880" w:rsidRPr="00661D09">
        <w:rPr>
          <w:rFonts w:eastAsia="Calibri" w:hAnsi="Arial" w:cs="Times New Roman"/>
          <w:sz w:val="20"/>
          <w:szCs w:val="20"/>
          <w:lang w:val="en-US"/>
        </w:rPr>
        <w:t xml:space="preserve">For </w:t>
      </w:r>
      <w:r w:rsidR="009069A9">
        <w:rPr>
          <w:rFonts w:eastAsia="Calibri" w:hAnsi="Arial" w:cs="Times New Roman"/>
          <w:sz w:val="20"/>
          <w:szCs w:val="20"/>
          <w:lang w:val="en-US"/>
        </w:rPr>
        <w:t>t</w:t>
      </w:r>
      <w:r w:rsidR="00281880" w:rsidRPr="00661D09">
        <w:rPr>
          <w:rFonts w:eastAsia="Calibri" w:hAnsi="Arial" w:cs="Times New Roman"/>
          <w:sz w:val="20"/>
          <w:szCs w:val="20"/>
          <w:lang w:val="en-US"/>
        </w:rPr>
        <w:t xml:space="preserve">raining </w:t>
      </w:r>
      <w:r w:rsidR="009069A9">
        <w:rPr>
          <w:rFonts w:eastAsia="Calibri" w:hAnsi="Arial" w:cs="Times New Roman"/>
          <w:sz w:val="20"/>
          <w:szCs w:val="20"/>
          <w:lang w:val="en-US"/>
        </w:rPr>
        <w:t xml:space="preserve">events </w:t>
      </w:r>
      <w:r w:rsidR="00281880" w:rsidRPr="00661D09">
        <w:rPr>
          <w:rFonts w:eastAsia="Calibri" w:hAnsi="Arial" w:cs="Times New Roman"/>
          <w:sz w:val="20"/>
          <w:szCs w:val="20"/>
          <w:lang w:val="en-US"/>
        </w:rPr>
        <w:t>the following will required:</w:t>
      </w:r>
    </w:p>
    <w:p w14:paraId="73E204D7" w14:textId="794760DB" w:rsidR="00281880" w:rsidRPr="00661D09" w:rsidRDefault="00A931DF" w:rsidP="00281880">
      <w:pPr>
        <w:pStyle w:val="Body"/>
        <w:numPr>
          <w:ilvl w:val="1"/>
          <w:numId w:val="26"/>
        </w:numPr>
        <w:rPr>
          <w:rFonts w:eastAsia="Trebuchet MS" w:hAnsi="Arial" w:cs="Times New Roman"/>
          <w:sz w:val="20"/>
          <w:szCs w:val="20"/>
        </w:rPr>
      </w:pPr>
      <w:r>
        <w:rPr>
          <w:rFonts w:eastAsia="Calibri" w:hAnsi="Arial" w:cs="Times New Roman"/>
          <w:bCs/>
          <w:sz w:val="20"/>
          <w:szCs w:val="20"/>
          <w:lang w:val="en-US"/>
        </w:rPr>
        <w:t xml:space="preserve">All sailors should have a parent on shore for the duration of the training. Where this is not possible a </w:t>
      </w:r>
      <w:r w:rsidR="00AA7EAC">
        <w:rPr>
          <w:rFonts w:eastAsia="Calibri" w:hAnsi="Arial" w:cs="Times New Roman"/>
          <w:bCs/>
          <w:sz w:val="20"/>
          <w:szCs w:val="20"/>
          <w:lang w:val="en-US"/>
        </w:rPr>
        <w:t xml:space="preserve">responsible adult acting </w:t>
      </w:r>
      <w:r>
        <w:rPr>
          <w:rFonts w:eastAsia="Calibri" w:hAnsi="Arial" w:cs="Times New Roman"/>
          <w:bCs/>
          <w:sz w:val="20"/>
          <w:szCs w:val="20"/>
          <w:lang w:val="en-US"/>
        </w:rPr>
        <w:t>“</w:t>
      </w:r>
      <w:r w:rsidR="00AA7EAC">
        <w:rPr>
          <w:rFonts w:eastAsia="Calibri" w:hAnsi="Arial" w:cs="Times New Roman"/>
          <w:bCs/>
          <w:sz w:val="20"/>
          <w:szCs w:val="20"/>
          <w:lang w:val="en-US"/>
        </w:rPr>
        <w:t xml:space="preserve">in </w:t>
      </w:r>
      <w:r>
        <w:rPr>
          <w:rFonts w:eastAsia="Calibri" w:hAnsi="Arial" w:cs="Times New Roman"/>
          <w:bCs/>
          <w:sz w:val="20"/>
          <w:szCs w:val="20"/>
          <w:lang w:val="en-US"/>
        </w:rPr>
        <w:t>loco parentis” must be clearly identified and the head coach/shore parent advised</w:t>
      </w:r>
    </w:p>
    <w:p w14:paraId="376111AB" w14:textId="53B5B4FA" w:rsidR="00281880" w:rsidRPr="00661D09" w:rsidRDefault="00281880" w:rsidP="00281880">
      <w:pPr>
        <w:pStyle w:val="Body"/>
        <w:numPr>
          <w:ilvl w:val="1"/>
          <w:numId w:val="26"/>
        </w:numPr>
        <w:rPr>
          <w:rFonts w:eastAsia="Trebuchet MS" w:hAnsi="Arial" w:cs="Times New Roman"/>
          <w:sz w:val="20"/>
          <w:szCs w:val="20"/>
        </w:rPr>
      </w:pPr>
      <w:r w:rsidRPr="00661D09">
        <w:rPr>
          <w:rFonts w:eastAsia="Trebuchet MS" w:hAnsi="Arial" w:cs="Times New Roman"/>
          <w:sz w:val="20"/>
          <w:szCs w:val="20"/>
        </w:rPr>
        <w:t xml:space="preserve">At least one </w:t>
      </w:r>
      <w:r w:rsidR="00053F26">
        <w:rPr>
          <w:rFonts w:eastAsia="Trebuchet MS" w:hAnsi="Arial" w:cs="Times New Roman"/>
          <w:sz w:val="20"/>
          <w:szCs w:val="20"/>
        </w:rPr>
        <w:t>“</w:t>
      </w:r>
      <w:r w:rsidRPr="00661D09">
        <w:rPr>
          <w:rFonts w:eastAsia="Trebuchet MS" w:hAnsi="Arial" w:cs="Times New Roman"/>
          <w:sz w:val="20"/>
          <w:szCs w:val="20"/>
        </w:rPr>
        <w:t>shore parent</w:t>
      </w:r>
      <w:r w:rsidR="00053F26">
        <w:rPr>
          <w:rFonts w:eastAsia="Trebuchet MS" w:hAnsi="Arial" w:cs="Times New Roman"/>
          <w:sz w:val="20"/>
          <w:szCs w:val="20"/>
        </w:rPr>
        <w:t>”</w:t>
      </w:r>
      <w:r w:rsidRPr="00661D09">
        <w:rPr>
          <w:rFonts w:eastAsia="Trebuchet MS" w:hAnsi="Arial" w:cs="Times New Roman"/>
          <w:sz w:val="20"/>
          <w:szCs w:val="20"/>
        </w:rPr>
        <w:t xml:space="preserve"> each day to remain at the club and to keep in contact with the coaches on the water</w:t>
      </w:r>
    </w:p>
    <w:p w14:paraId="178ED717" w14:textId="07DE20E3" w:rsidR="00C820BE" w:rsidRDefault="00C820BE" w:rsidP="00C820BE">
      <w:pPr>
        <w:pStyle w:val="Body"/>
        <w:numPr>
          <w:ilvl w:val="1"/>
          <w:numId w:val="26"/>
        </w:numPr>
        <w:rPr>
          <w:rFonts w:eastAsia="Trebuchet MS" w:hAnsi="Arial" w:cs="Times New Roman"/>
          <w:sz w:val="20"/>
          <w:szCs w:val="20"/>
        </w:rPr>
      </w:pPr>
      <w:r w:rsidRPr="00661D09">
        <w:rPr>
          <w:rFonts w:eastAsia="Trebuchet MS" w:hAnsi="Arial" w:cs="Times New Roman"/>
          <w:sz w:val="20"/>
          <w:szCs w:val="20"/>
        </w:rPr>
        <w:t>Rib assistants to go out on the water with the coaches. Typically one for every 6</w:t>
      </w:r>
      <w:r w:rsidR="009069A9">
        <w:rPr>
          <w:rFonts w:eastAsia="Trebuchet MS" w:hAnsi="Arial" w:cs="Times New Roman"/>
          <w:sz w:val="20"/>
          <w:szCs w:val="20"/>
        </w:rPr>
        <w:t xml:space="preserve">-8 </w:t>
      </w:r>
      <w:r w:rsidRPr="00661D09">
        <w:rPr>
          <w:rFonts w:eastAsia="Trebuchet MS" w:hAnsi="Arial" w:cs="Times New Roman"/>
          <w:sz w:val="20"/>
          <w:szCs w:val="20"/>
        </w:rPr>
        <w:t>sailors.</w:t>
      </w:r>
    </w:p>
    <w:p w14:paraId="6FA0467B" w14:textId="77777777" w:rsidR="008653DB" w:rsidRPr="00661D09" w:rsidRDefault="008653DB" w:rsidP="008653DB">
      <w:pPr>
        <w:pStyle w:val="Body"/>
        <w:rPr>
          <w:rFonts w:eastAsia="Trebuchet MS" w:hAnsi="Arial" w:cs="Times New Roman"/>
          <w:sz w:val="20"/>
          <w:szCs w:val="20"/>
        </w:rPr>
      </w:pPr>
    </w:p>
    <w:p w14:paraId="0C93B595" w14:textId="72BCC85A" w:rsidR="00C820BE" w:rsidRPr="008653DB" w:rsidRDefault="006633F8" w:rsidP="006633F8">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Weather</w:t>
      </w:r>
      <w:r w:rsidRPr="00661D09">
        <w:rPr>
          <w:rFonts w:eastAsia="Calibri" w:hAnsi="Arial" w:cs="Times New Roman"/>
          <w:bCs/>
          <w:sz w:val="20"/>
          <w:szCs w:val="20"/>
          <w:lang w:val="en-US"/>
        </w:rPr>
        <w:t>:</w:t>
      </w:r>
      <w:r w:rsidRPr="00661D09">
        <w:rPr>
          <w:rFonts w:eastAsia="Calibri" w:hAnsi="Arial" w:cs="Times New Roman"/>
          <w:sz w:val="20"/>
          <w:szCs w:val="20"/>
          <w:lang w:val="en-US"/>
        </w:rPr>
        <w:t xml:space="preserve"> It is not our policy to cancel camps unless it is unsafe to travel.  In the unlikely event that we do need to cancel a camp, we will aim to send an email before 13:00 on the day before the camp is due to commence and will endeavor to post a notice on the ITCA website. </w:t>
      </w:r>
      <w:r w:rsidRPr="00661D09">
        <w:rPr>
          <w:rFonts w:hAnsi="Arial" w:cs="Times New Roman"/>
          <w:sz w:val="20"/>
          <w:szCs w:val="20"/>
        </w:rPr>
        <w:t>Whilst every effort will be made to rearrange a cancelled camp it cannot be guaranteed</w:t>
      </w:r>
      <w:r w:rsidR="00C820BE" w:rsidRPr="00661D09">
        <w:rPr>
          <w:rFonts w:hAnsi="Arial" w:cs="Times New Roman"/>
          <w:sz w:val="20"/>
          <w:szCs w:val="20"/>
        </w:rPr>
        <w:t>. U</w:t>
      </w:r>
      <w:r w:rsidRPr="00661D09">
        <w:rPr>
          <w:rFonts w:hAnsi="Arial" w:cs="Times New Roman"/>
          <w:sz w:val="20"/>
          <w:szCs w:val="20"/>
        </w:rPr>
        <w:t xml:space="preserve">nfortunately no refund will be available if it is </w:t>
      </w:r>
      <w:r w:rsidR="00C820BE" w:rsidRPr="00661D09">
        <w:rPr>
          <w:rFonts w:hAnsi="Arial" w:cs="Times New Roman"/>
          <w:sz w:val="20"/>
          <w:szCs w:val="20"/>
        </w:rPr>
        <w:t>necessary</w:t>
      </w:r>
      <w:r w:rsidRPr="00661D09">
        <w:rPr>
          <w:rFonts w:hAnsi="Arial" w:cs="Times New Roman"/>
          <w:sz w:val="20"/>
          <w:szCs w:val="20"/>
        </w:rPr>
        <w:t xml:space="preserve"> to cancel </w:t>
      </w:r>
      <w:r w:rsidR="00C820BE" w:rsidRPr="00661D09">
        <w:rPr>
          <w:rFonts w:hAnsi="Arial" w:cs="Times New Roman"/>
          <w:sz w:val="20"/>
          <w:szCs w:val="20"/>
        </w:rPr>
        <w:t xml:space="preserve">in the interest of </w:t>
      </w:r>
      <w:r w:rsidRPr="00661D09">
        <w:rPr>
          <w:rFonts w:hAnsi="Arial" w:cs="Times New Roman"/>
          <w:sz w:val="20"/>
          <w:szCs w:val="20"/>
        </w:rPr>
        <w:t>sailors safety or if you are unable to attend the rescheduled date.</w:t>
      </w:r>
    </w:p>
    <w:p w14:paraId="4F5F25A5" w14:textId="77777777" w:rsidR="008653DB" w:rsidRPr="00661D09" w:rsidRDefault="008653DB" w:rsidP="008653DB">
      <w:pPr>
        <w:pStyle w:val="Body"/>
        <w:rPr>
          <w:rFonts w:eastAsia="Trebuchet MS" w:hAnsi="Arial" w:cs="Times New Roman"/>
          <w:sz w:val="20"/>
          <w:szCs w:val="20"/>
        </w:rPr>
      </w:pPr>
    </w:p>
    <w:p w14:paraId="5DCDBCAE" w14:textId="70B430FC" w:rsidR="00C820BE" w:rsidRPr="00661D09" w:rsidRDefault="00C820BE" w:rsidP="00C820BE">
      <w:pPr>
        <w:pStyle w:val="Body"/>
        <w:numPr>
          <w:ilvl w:val="0"/>
          <w:numId w:val="26"/>
        </w:numPr>
        <w:rPr>
          <w:rFonts w:eastAsia="Trebuchet MS" w:hAnsi="Arial" w:cs="Times New Roman"/>
          <w:sz w:val="20"/>
          <w:szCs w:val="20"/>
        </w:rPr>
      </w:pPr>
      <w:r w:rsidRPr="00661D09">
        <w:rPr>
          <w:rFonts w:hAnsi="Arial" w:cs="Times New Roman"/>
          <w:b/>
          <w:sz w:val="20"/>
          <w:szCs w:val="20"/>
        </w:rPr>
        <w:t>Risk Statement</w:t>
      </w:r>
      <w:r w:rsidRPr="00661D09">
        <w:rPr>
          <w:rFonts w:eastAsia="Trebuchet MS" w:hAnsi="Arial" w:cs="Times New Roman"/>
          <w:b/>
          <w:sz w:val="20"/>
          <w:szCs w:val="20"/>
        </w:rPr>
        <w:t>.</w:t>
      </w:r>
      <w:r w:rsidRPr="00661D09">
        <w:rPr>
          <w:rFonts w:eastAsia="Trebuchet MS" w:hAnsi="Arial" w:cs="Times New Roman"/>
          <w:sz w:val="20"/>
          <w:szCs w:val="20"/>
        </w:rPr>
        <w:t xml:space="preserve">  </w:t>
      </w:r>
      <w:r w:rsidR="00335D7F" w:rsidRPr="00661D09">
        <w:rPr>
          <w:rFonts w:eastAsia="Times New Roman" w:hAnsi="Arial" w:cs="Times New Roman"/>
          <w:sz w:val="20"/>
          <w:szCs w:val="20"/>
        </w:rPr>
        <w:t xml:space="preserve">Sailing is by its nature an unpredictable sport and therefore inherently involves an element of risk. By taking part in the </w:t>
      </w:r>
      <w:r w:rsidRPr="00661D09">
        <w:rPr>
          <w:rFonts w:eastAsia="Times New Roman" w:hAnsi="Arial" w:cs="Times New Roman"/>
          <w:sz w:val="20"/>
          <w:szCs w:val="20"/>
        </w:rPr>
        <w:t>training, partic</w:t>
      </w:r>
      <w:r w:rsidR="00053F26">
        <w:rPr>
          <w:rFonts w:eastAsia="Times New Roman" w:hAnsi="Arial" w:cs="Times New Roman"/>
          <w:sz w:val="20"/>
          <w:szCs w:val="20"/>
        </w:rPr>
        <w:t>i</w:t>
      </w:r>
      <w:r w:rsidRPr="00661D09">
        <w:rPr>
          <w:rFonts w:eastAsia="Times New Roman" w:hAnsi="Arial" w:cs="Times New Roman"/>
          <w:sz w:val="20"/>
          <w:szCs w:val="20"/>
        </w:rPr>
        <w:t>pants</w:t>
      </w:r>
      <w:r w:rsidR="00335D7F" w:rsidRPr="00661D09">
        <w:rPr>
          <w:rFonts w:eastAsia="Times New Roman" w:hAnsi="Arial" w:cs="Times New Roman"/>
          <w:sz w:val="20"/>
          <w:szCs w:val="20"/>
        </w:rPr>
        <w:t xml:space="preserve"> (and their parent(s) or guardian(s) in the case of a </w:t>
      </w:r>
      <w:r w:rsidRPr="00661D09">
        <w:rPr>
          <w:rFonts w:eastAsia="Times New Roman" w:hAnsi="Arial" w:cs="Times New Roman"/>
          <w:sz w:val="20"/>
          <w:szCs w:val="20"/>
        </w:rPr>
        <w:t>participants</w:t>
      </w:r>
      <w:r w:rsidR="00335D7F" w:rsidRPr="00661D09">
        <w:rPr>
          <w:rFonts w:eastAsia="Times New Roman" w:hAnsi="Arial" w:cs="Times New Roman"/>
          <w:sz w:val="20"/>
          <w:szCs w:val="20"/>
        </w:rPr>
        <w:t xml:space="preserve"> under 18 years of age) agree and acknowledges that:</w:t>
      </w:r>
    </w:p>
    <w:p w14:paraId="66F362A6"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are aware of the inherent element of risk involved in the sport and accept responsibility for the exposure of themselves, their crew and their boat to such inherent risk whilst taking part in the event;</w:t>
      </w:r>
    </w:p>
    <w:p w14:paraId="46BDCE44"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lastRenderedPageBreak/>
        <w:t>They are responsible for the safety of themselves, their crew, their boat and their other property whether afloat or ashore;</w:t>
      </w:r>
    </w:p>
    <w:p w14:paraId="2CED3A31"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accept responsibility for any injury, damage or loss to the extent caused by their own actions or omission;</w:t>
      </w:r>
    </w:p>
    <w:p w14:paraId="2B26CDD5" w14:textId="77777777" w:rsidR="00661D09" w:rsidRPr="00661D09"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Their boat is in good order, equipped to sail in the event and they are fit to participate;</w:t>
      </w:r>
    </w:p>
    <w:p w14:paraId="79BD4E4C" w14:textId="77777777" w:rsidR="00661D09" w:rsidRPr="00661D09"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 provision of patrol boat cover is limited to such assistance, particularly in extreme weather conditions, as can be practically provided in the circumstances;</w:t>
      </w:r>
    </w:p>
    <w:p w14:paraId="52FC8A61" w14:textId="10341C03" w:rsidR="00661D09" w:rsidRPr="008653DB"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It is their responsibility to familiarise themselves with any risks specific to this venue and to attend any briefing held for this event.</w:t>
      </w:r>
    </w:p>
    <w:p w14:paraId="3A23563D" w14:textId="77777777" w:rsidR="008653DB" w:rsidRPr="00661D09" w:rsidRDefault="008653DB" w:rsidP="008653DB">
      <w:pPr>
        <w:pStyle w:val="Body"/>
        <w:rPr>
          <w:rFonts w:eastAsia="Trebuchet MS" w:hAnsi="Arial" w:cs="Times New Roman"/>
          <w:sz w:val="20"/>
          <w:szCs w:val="20"/>
        </w:rPr>
      </w:pPr>
    </w:p>
    <w:p w14:paraId="25D0FA64" w14:textId="78B03002" w:rsidR="00661D09" w:rsidRPr="008653DB" w:rsidRDefault="00335D7F" w:rsidP="00661D09">
      <w:pPr>
        <w:pStyle w:val="Body"/>
        <w:numPr>
          <w:ilvl w:val="0"/>
          <w:numId w:val="26"/>
        </w:numPr>
        <w:rPr>
          <w:rFonts w:eastAsia="Trebuchet MS" w:hAnsi="Arial" w:cs="Times New Roman"/>
          <w:sz w:val="20"/>
          <w:szCs w:val="20"/>
        </w:rPr>
      </w:pPr>
      <w:r w:rsidRPr="00661D09">
        <w:rPr>
          <w:rFonts w:hAnsi="Arial" w:cs="Times New Roman"/>
          <w:b/>
          <w:sz w:val="20"/>
          <w:szCs w:val="20"/>
        </w:rPr>
        <w:t>I</w:t>
      </w:r>
      <w:r w:rsidR="00661D09" w:rsidRPr="00661D09">
        <w:rPr>
          <w:rFonts w:hAnsi="Arial" w:cs="Times New Roman"/>
          <w:b/>
          <w:sz w:val="20"/>
          <w:szCs w:val="20"/>
        </w:rPr>
        <w:t>nsurance.</w:t>
      </w:r>
      <w:r w:rsidR="00661D09" w:rsidRPr="00661D09">
        <w:rPr>
          <w:rFonts w:hAnsi="Arial" w:cs="Times New Roman"/>
          <w:sz w:val="20"/>
          <w:szCs w:val="20"/>
        </w:rPr>
        <w:t xml:space="preserve">  </w:t>
      </w:r>
      <w:r w:rsidRPr="00661D09">
        <w:rPr>
          <w:rFonts w:hAnsi="Arial" w:cs="Times New Roman"/>
          <w:sz w:val="20"/>
          <w:szCs w:val="20"/>
        </w:rPr>
        <w:t>Each participating boat shall be insured with valid third-party liability insurance with a minimum cover of £ 3,000,000 per incident or equivalent. [DP]</w:t>
      </w:r>
    </w:p>
    <w:p w14:paraId="1A2EB25E" w14:textId="77777777" w:rsidR="008653DB" w:rsidRPr="00661D09" w:rsidRDefault="008653DB" w:rsidP="008653DB">
      <w:pPr>
        <w:pStyle w:val="Body"/>
        <w:rPr>
          <w:rFonts w:eastAsia="Trebuchet MS" w:hAnsi="Arial" w:cs="Times New Roman"/>
          <w:sz w:val="20"/>
          <w:szCs w:val="20"/>
        </w:rPr>
      </w:pPr>
    </w:p>
    <w:p w14:paraId="353E1977" w14:textId="77777777" w:rsidR="009069A9" w:rsidRPr="009069A9" w:rsidRDefault="00335D7F" w:rsidP="00BE44CC">
      <w:pPr>
        <w:pStyle w:val="Body"/>
        <w:numPr>
          <w:ilvl w:val="0"/>
          <w:numId w:val="26"/>
        </w:numPr>
        <w:spacing w:after="240"/>
        <w:rPr>
          <w:rFonts w:eastAsia="Times New Roman" w:hAnsi="Arial" w:cs="Times New Roman"/>
          <w:sz w:val="20"/>
          <w:szCs w:val="20"/>
        </w:rPr>
      </w:pPr>
      <w:r w:rsidRPr="009069A9">
        <w:rPr>
          <w:rFonts w:eastAsia="Times New Roman" w:hAnsi="Arial" w:cs="Times New Roman"/>
          <w:b/>
          <w:bCs/>
          <w:sz w:val="20"/>
          <w:szCs w:val="20"/>
        </w:rPr>
        <w:t>M</w:t>
      </w:r>
      <w:r w:rsidR="00661D09" w:rsidRPr="009069A9">
        <w:rPr>
          <w:rFonts w:eastAsia="Times New Roman" w:hAnsi="Arial" w:cs="Times New Roman"/>
          <w:b/>
          <w:bCs/>
          <w:sz w:val="20"/>
          <w:szCs w:val="20"/>
        </w:rPr>
        <w:t>edia Rights</w:t>
      </w:r>
      <w:r w:rsidR="00661D09" w:rsidRPr="009069A9">
        <w:rPr>
          <w:rFonts w:eastAsia="Times New Roman" w:hAnsi="Arial" w:cs="Times New Roman"/>
          <w:sz w:val="20"/>
          <w:szCs w:val="20"/>
        </w:rPr>
        <w:t xml:space="preserve">.  </w:t>
      </w:r>
      <w:r w:rsidR="009069A9" w:rsidRPr="009069A9">
        <w:rPr>
          <w:rFonts w:eastAsia="Times New Roman" w:hAnsi="Arial" w:cs="Times New Roman"/>
          <w:sz w:val="20"/>
          <w:szCs w:val="20"/>
        </w:rPr>
        <w:t>We may arrange for photographs or videos to be taken of dinghy activities or using event facilities and published on the ITCA or Club’s website or social media channels to promote ITCA or the Club. If you do ‘not’ consent to your / your sailor’s image being used by the Club in this way, please advise us at registration.</w:t>
      </w:r>
    </w:p>
    <w:p w14:paraId="7A468A94" w14:textId="5B4F6D69" w:rsidR="00BD65D8" w:rsidRPr="00BD65D8" w:rsidRDefault="00335D7F" w:rsidP="00BD65D8">
      <w:pPr>
        <w:pStyle w:val="Body"/>
        <w:numPr>
          <w:ilvl w:val="0"/>
          <w:numId w:val="26"/>
        </w:numPr>
        <w:spacing w:after="240"/>
        <w:rPr>
          <w:rStyle w:val="Hyperlink"/>
          <w:rFonts w:eastAsia="Trebuchet MS" w:hAnsi="Arial" w:cs="Times New Roman"/>
          <w:color w:val="000000"/>
          <w:sz w:val="20"/>
          <w:szCs w:val="20"/>
          <w:u w:val="none"/>
        </w:rPr>
      </w:pPr>
      <w:r w:rsidRPr="009069A9">
        <w:rPr>
          <w:rFonts w:hAnsi="Arial" w:cs="Times New Roman"/>
          <w:b/>
          <w:sz w:val="20"/>
          <w:szCs w:val="20"/>
        </w:rPr>
        <w:t>F</w:t>
      </w:r>
      <w:r w:rsidR="00661D09" w:rsidRPr="009069A9">
        <w:rPr>
          <w:rFonts w:hAnsi="Arial" w:cs="Times New Roman"/>
          <w:b/>
          <w:sz w:val="20"/>
          <w:szCs w:val="20"/>
        </w:rPr>
        <w:t>urther Information.</w:t>
      </w:r>
      <w:r w:rsidR="00661D09" w:rsidRPr="009069A9">
        <w:rPr>
          <w:rFonts w:hAnsi="Arial" w:cs="Times New Roman"/>
          <w:sz w:val="20"/>
          <w:szCs w:val="20"/>
        </w:rPr>
        <w:t xml:space="preserve"> </w:t>
      </w:r>
      <w:r w:rsidRPr="009069A9">
        <w:rPr>
          <w:rFonts w:hAnsi="Arial" w:cs="Times New Roman"/>
          <w:sz w:val="20"/>
          <w:szCs w:val="20"/>
        </w:rPr>
        <w:t>For further information please contact</w:t>
      </w:r>
      <w:r w:rsidR="00661D09" w:rsidRPr="009069A9">
        <w:rPr>
          <w:rFonts w:hAnsi="Arial" w:cs="Times New Roman"/>
          <w:sz w:val="20"/>
          <w:szCs w:val="20"/>
        </w:rPr>
        <w:t xml:space="preserve"> </w:t>
      </w:r>
      <w:r w:rsidR="002D0AB5">
        <w:rPr>
          <w:rFonts w:hAnsi="Arial" w:cs="Times New Roman"/>
          <w:sz w:val="20"/>
          <w:szCs w:val="20"/>
        </w:rPr>
        <w:t xml:space="preserve">ITCA Southern Area Rep </w:t>
      </w:r>
      <w:r w:rsidR="009069A9" w:rsidRPr="009069A9">
        <w:rPr>
          <w:sz w:val="20"/>
          <w:szCs w:val="20"/>
        </w:rPr>
        <w:t>at</w:t>
      </w:r>
      <w:r w:rsidR="009069A9" w:rsidRPr="009069A9">
        <w:rPr>
          <w:b/>
          <w:sz w:val="20"/>
          <w:szCs w:val="20"/>
        </w:rPr>
        <w:t xml:space="preserve"> </w:t>
      </w:r>
      <w:hyperlink r:id="rId16" w:history="1">
        <w:r w:rsidR="009069A9" w:rsidRPr="009069A9">
          <w:rPr>
            <w:rStyle w:val="Hyperlink"/>
            <w:rFonts w:hAnsi="Arial" w:cs="Arial"/>
            <w:sz w:val="20"/>
            <w:szCs w:val="20"/>
          </w:rPr>
          <w:t>arearep.southern@itca-gbr.co.uk</w:t>
        </w:r>
      </w:hyperlink>
    </w:p>
    <w:sectPr w:rsidR="00BD65D8" w:rsidRPr="00BD65D8" w:rsidSect="00335D7F">
      <w:headerReference w:type="default" r:id="rId17"/>
      <w:type w:val="continuous"/>
      <w:pgSz w:w="11900" w:h="16840"/>
      <w:pgMar w:top="1134" w:right="1134" w:bottom="1134" w:left="1134"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02B7" w14:textId="77777777" w:rsidR="00823089" w:rsidRDefault="00823089" w:rsidP="006101BA">
      <w:r>
        <w:separator/>
      </w:r>
    </w:p>
  </w:endnote>
  <w:endnote w:type="continuationSeparator" w:id="0">
    <w:p w14:paraId="6BCC3B96" w14:textId="77777777" w:rsidR="00823089" w:rsidRDefault="00823089" w:rsidP="0061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lom">
    <w:altName w:val="Courier New"/>
    <w:charset w:val="00"/>
    <w:family w:val="auto"/>
    <w:pitch w:val="variable"/>
    <w:sig w:usb0="00000001" w:usb1="5000205A" w:usb2="00000020" w:usb3="00000000" w:csb0="00000193" w:csb1="00000000"/>
  </w:font>
  <w:font w:name="Lucida Sans">
    <w:panose1 w:val="020B0602030504020204"/>
    <w:charset w:val="00"/>
    <w:family w:val="swiss"/>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1789" w14:textId="77777777" w:rsidR="00335D7F" w:rsidRPr="00634786" w:rsidRDefault="00335D7F" w:rsidP="00347F77">
    <w:pPr>
      <w:pStyle w:val="Footer"/>
      <w:ind w:hanging="993"/>
      <w:rPr>
        <w:rFonts w:ascii="Corbel" w:hAnsi="Corbel"/>
        <w:lang w:val="en-US"/>
      </w:rPr>
    </w:pPr>
    <w:r w:rsidRPr="00634786">
      <w:rPr>
        <w:rFonts w:ascii="Corbel" w:hAnsi="Corbel"/>
      </w:rPr>
      <w:t>Sailing instructions NS1v</w:t>
    </w:r>
    <w:r>
      <w:rPr>
        <w:rFonts w:ascii="Corbel" w:hAnsi="Corbel"/>
      </w:rPr>
      <w:t>4</w:t>
    </w:r>
    <w:r w:rsidRPr="00634786">
      <w:rPr>
        <w:rFonts w:ascii="Corbel" w:hAnsi="Corbel"/>
      </w:rPr>
      <w:t xml:space="preserve"> </w:t>
    </w:r>
    <w:proofErr w:type="spellStart"/>
    <w:r w:rsidRPr="00634786">
      <w:rPr>
        <w:rFonts w:ascii="Corbel" w:hAnsi="Corbel"/>
      </w:rPr>
      <w:t>Crewsaver</w:t>
    </w:r>
    <w:proofErr w:type="spellEnd"/>
    <w:r w:rsidRPr="00634786">
      <w:rPr>
        <w:rFonts w:ascii="Corbel" w:hAnsi="Corbel"/>
      </w:rPr>
      <w:t xml:space="preserve"> Winter Regatta </w:t>
    </w:r>
    <w:r w:rsidR="00BE6FF2">
      <w:rPr>
        <w:rFonts w:ascii="Corbel" w:hAnsi="Corbel"/>
        <w:noProof/>
        <w:lang w:eastAsia="en-GB"/>
      </w:rPr>
      <mc:AlternateContent>
        <mc:Choice Requires="wps">
          <w:drawing>
            <wp:anchor distT="0" distB="0" distL="114300" distR="114300" simplePos="0" relativeHeight="251667456" behindDoc="0" locked="0" layoutInCell="1" allowOverlap="1" wp14:anchorId="0A2A9765" wp14:editId="1EFEB358">
              <wp:simplePos x="0" y="0"/>
              <wp:positionH relativeFrom="column">
                <wp:posOffset>5372100</wp:posOffset>
              </wp:positionH>
              <wp:positionV relativeFrom="paragraph">
                <wp:posOffset>-235585</wp:posOffset>
              </wp:positionV>
              <wp:extent cx="914400" cy="800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00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BC04E28" w14:textId="77777777" w:rsidR="00335D7F" w:rsidRDefault="00335D7F" w:rsidP="00347F77">
                          <w:pPr>
                            <w:jc w:val="right"/>
                          </w:pPr>
                          <w:r>
                            <w:rPr>
                              <w:noProof/>
                              <w:lang w:eastAsia="en-GB"/>
                            </w:rPr>
                            <w:drawing>
                              <wp:inline distT="0" distB="0" distL="0" distR="0" wp14:anchorId="7D0DA110" wp14:editId="0EE8E378">
                                <wp:extent cx="425450" cy="708660"/>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425450" cy="708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2A9765" id="_x0000_t202" coordsize="21600,21600" o:spt="202" path="m,l,21600r21600,l21600,xe">
              <v:stroke joinstyle="miter"/>
              <v:path gradientshapeok="t" o:connecttype="rect"/>
            </v:shapetype>
            <v:shape id="Text Box 18" o:spid="_x0000_s1030" type="#_x0000_t202" style="position:absolute;margin-left:423pt;margin-top:-18.55pt;width:1in;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" filled="f" stroked="f">
              <v:textbox>
                <w:txbxContent>
                  <w:p w14:paraId="4BC04E28" w14:textId="77777777" w:rsidR="00335D7F" w:rsidRDefault="00335D7F" w:rsidP="00347F77">
                    <w:pPr>
                      <w:jc w:val="right"/>
                    </w:pPr>
                    <w:r>
                      <w:rPr>
                        <w:noProof/>
                        <w:lang w:eastAsia="en-GB"/>
                      </w:rPr>
                      <w:drawing>
                        <wp:inline distT="0" distB="0" distL="0" distR="0" wp14:anchorId="7D0DA110" wp14:editId="0EE8E378">
                          <wp:extent cx="425450" cy="708660"/>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ogo.jpg"/>
                                  <pic:cNvPicPr/>
                                </pic:nvPicPr>
                                <pic:blipFill>
                                  <a:blip r:embed="rId2" cstate="screen">
                                    <a:extLst>
                                      <a:ext uri="{28A0092B-C50C-407E-A947-70E740481C1C}">
                                        <a14:useLocalDpi xmlns:a14="http://schemas.microsoft.com/office/drawing/2010/main"/>
                                      </a:ext>
                                    </a:extLst>
                                  </a:blip>
                                  <a:stretch>
                                    <a:fillRect/>
                                  </a:stretch>
                                </pic:blipFill>
                                <pic:spPr>
                                  <a:xfrm>
                                    <a:off x="0" y="0"/>
                                    <a:ext cx="425450" cy="708660"/>
                                  </a:xfrm>
                                  <a:prstGeom prst="rect">
                                    <a:avLst/>
                                  </a:prstGeom>
                                </pic:spPr>
                              </pic:pic>
                            </a:graphicData>
                          </a:graphic>
                        </wp:inline>
                      </w:drawing>
                    </w:r>
                  </w:p>
                </w:txbxContent>
              </v:textbox>
            </v:shape>
          </w:pict>
        </mc:Fallback>
      </mc:AlternateContent>
    </w:r>
    <w:r>
      <w:rPr>
        <w:rFonts w:ascii="Corbel" w:hAnsi="Corbel"/>
        <w:noProof/>
        <w:lang w:eastAsia="en-GB"/>
      </w:rPr>
      <w:t>22-23 March</w:t>
    </w:r>
    <w:r>
      <w:rPr>
        <w:rFonts w:ascii="Corbel" w:hAnsi="Corbel"/>
      </w:rPr>
      <w:t xml:space="preserve">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0B46" w14:textId="0173CFA4" w:rsidR="00335D7F" w:rsidRDefault="00335D7F" w:rsidP="00F071C6">
    <w:pPr>
      <w:pStyle w:val="Footer"/>
      <w:tabs>
        <w:tab w:val="clear" w:pos="4320"/>
        <w:tab w:val="clear" w:pos="8640"/>
      </w:tabs>
      <w:spacing w:before="120"/>
      <w:ind w:hanging="709"/>
      <w:jc w:val="both"/>
      <w:rPr>
        <w:rFonts w:ascii="Corbel" w:hAnsi="Corbel"/>
      </w:rPr>
    </w:pPr>
    <w:r>
      <w:rPr>
        <w:rFonts w:ascii="Corbel" w:hAnsi="Corbel"/>
        <w:noProof/>
        <w:lang w:eastAsia="en-GB"/>
      </w:rPr>
      <w:drawing>
        <wp:anchor distT="0" distB="0" distL="114300" distR="114300" simplePos="0" relativeHeight="251668480" behindDoc="0" locked="0" layoutInCell="0" allowOverlap="0" wp14:anchorId="2C32EC8B" wp14:editId="38A96577">
          <wp:simplePos x="0" y="0"/>
          <wp:positionH relativeFrom="rightMargin">
            <wp:posOffset>59690</wp:posOffset>
          </wp:positionH>
          <wp:positionV relativeFrom="bottomMargin">
            <wp:posOffset>170815</wp:posOffset>
          </wp:positionV>
          <wp:extent cx="238125" cy="25717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CAGBR_FINAL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57175"/>
                  </a:xfrm>
                  <a:prstGeom prst="rect">
                    <a:avLst/>
                  </a:prstGeom>
                </pic:spPr>
              </pic:pic>
            </a:graphicData>
          </a:graphic>
        </wp:anchor>
      </w:drawing>
    </w:r>
    <w:r w:rsidR="00BE6FF2">
      <w:rPr>
        <w:rFonts w:ascii="Corbel" w:hAnsi="Corbel"/>
        <w:noProof/>
        <w:lang w:eastAsia="en-GB"/>
      </w:rPr>
      <mc:AlternateContent>
        <mc:Choice Requires="wps">
          <w:drawing>
            <wp:anchor distT="0" distB="0" distL="114300" distR="114300" simplePos="0" relativeHeight="251666432" behindDoc="0" locked="0" layoutInCell="1" allowOverlap="1" wp14:anchorId="55A65F52" wp14:editId="6AA3A580">
              <wp:simplePos x="0" y="0"/>
              <wp:positionH relativeFrom="column">
                <wp:posOffset>5947410</wp:posOffset>
              </wp:positionH>
              <wp:positionV relativeFrom="paragraph">
                <wp:posOffset>-341630</wp:posOffset>
              </wp:positionV>
              <wp:extent cx="552450" cy="8572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8572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50C47DC" w14:textId="77777777" w:rsidR="00335D7F" w:rsidRDefault="00335D7F" w:rsidP="00347F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5F52" id="_x0000_t202" coordsize="21600,21600" o:spt="202" path="m,l,21600r21600,l21600,xe">
              <v:stroke joinstyle="miter"/>
              <v:path gradientshapeok="t" o:connecttype="rect"/>
            </v:shapetype>
            <v:shape id="Text Box 16" o:spid="_x0000_s1031" type="#_x0000_t202" style="position:absolute;left:0;text-align:left;margin-left:468.3pt;margin-top:-26.9pt;width:43.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" filled="f" stroked="f">
              <v:textbox>
                <w:txbxContent>
                  <w:p w14:paraId="650C47DC" w14:textId="77777777" w:rsidR="00335D7F" w:rsidRDefault="00335D7F" w:rsidP="00347F77">
                    <w:pPr>
                      <w:jc w:val="right"/>
                    </w:pPr>
                  </w:p>
                </w:txbxContent>
              </v:textbox>
            </v:shape>
          </w:pict>
        </mc:Fallback>
      </mc:AlternateContent>
    </w:r>
    <w:r w:rsidR="009069A9">
      <w:rPr>
        <w:rFonts w:ascii="Corbel" w:hAnsi="Corbel"/>
        <w:noProof/>
      </w:rPr>
      <w:t xml:space="preserve">Southern Area </w:t>
    </w:r>
    <w:r w:rsidR="00A420F8">
      <w:rPr>
        <w:rFonts w:ascii="Corbel" w:hAnsi="Corbel"/>
        <w:noProof/>
      </w:rPr>
      <w:t xml:space="preserve">Training </w:t>
    </w:r>
    <w:r w:rsidR="003E0181">
      <w:rPr>
        <w:rFonts w:ascii="Corbel" w:hAnsi="Corbel"/>
        <w:noProof/>
      </w:rPr>
      <w:t xml:space="preserve">2022 </w:t>
    </w:r>
    <w:r w:rsidR="0069179B">
      <w:rPr>
        <w:rFonts w:ascii="Corbel" w:hAnsi="Corbel"/>
        <w:noProof/>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E9F2" w14:textId="77777777" w:rsidR="00823089" w:rsidRDefault="00823089" w:rsidP="006101BA">
      <w:r>
        <w:separator/>
      </w:r>
    </w:p>
  </w:footnote>
  <w:footnote w:type="continuationSeparator" w:id="0">
    <w:p w14:paraId="3C0AFFBF" w14:textId="77777777" w:rsidR="00823089" w:rsidRDefault="00823089" w:rsidP="0061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F5DA" w14:textId="77777777" w:rsidR="00335D7F" w:rsidRDefault="00BE6FF2">
    <w:pPr>
      <w:pStyle w:val="Header"/>
    </w:pPr>
    <w:r>
      <w:rPr>
        <w:rFonts w:ascii="Silom" w:hAnsi="Silom"/>
        <w:noProof/>
        <w:lang w:eastAsia="en-GB"/>
      </w:rPr>
      <mc:AlternateContent>
        <mc:Choice Requires="wps">
          <w:drawing>
            <wp:anchor distT="0" distB="0" distL="114300" distR="114300" simplePos="0" relativeHeight="251664384" behindDoc="0" locked="0" layoutInCell="1" allowOverlap="1" wp14:anchorId="51A901F7" wp14:editId="5BBD474E">
              <wp:simplePos x="0" y="0"/>
              <wp:positionH relativeFrom="column">
                <wp:posOffset>-595630</wp:posOffset>
              </wp:positionH>
              <wp:positionV relativeFrom="paragraph">
                <wp:posOffset>121920</wp:posOffset>
              </wp:positionV>
              <wp:extent cx="3086100"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11221A" w14:textId="77777777" w:rsidR="00335D7F" w:rsidRPr="009734DD" w:rsidRDefault="00335D7F" w:rsidP="00347F77">
                          <w:pPr>
                            <w:jc w:val="right"/>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A901F7" id="_x0000_t202" coordsize="21600,21600" o:spt="202" path="m,l,21600r21600,l21600,xe">
              <v:stroke joinstyle="miter"/>
              <v:path gradientshapeok="t" o:connecttype="rect"/>
            </v:shapetype>
            <v:shape id="Text Box 10" o:spid="_x0000_s1026" type="#_x0000_t202" style="position:absolute;margin-left:-46.9pt;margin-top:9.6pt;width:24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" filled="f" stroked="f">
              <v:textbox>
                <w:txbxContent>
                  <w:p w14:paraId="2311221A" w14:textId="77777777" w:rsidR="00335D7F" w:rsidRPr="009734DD" w:rsidRDefault="00335D7F" w:rsidP="00347F77">
                    <w:pPr>
                      <w:jc w:val="right"/>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v:textbox>
            </v:shape>
          </w:pict>
        </mc:Fallback>
      </mc:AlternateContent>
    </w:r>
    <w:r>
      <w:rPr>
        <w:rFonts w:ascii="Silom" w:hAnsi="Silom"/>
        <w:noProof/>
        <w:lang w:eastAsia="en-GB"/>
      </w:rPr>
      <mc:AlternateContent>
        <mc:Choice Requires="wps">
          <w:drawing>
            <wp:anchor distT="0" distB="0" distL="114300" distR="114300" simplePos="0" relativeHeight="251665408" behindDoc="0" locked="0" layoutInCell="1" allowOverlap="1" wp14:anchorId="07656EBB" wp14:editId="5955A4EB">
              <wp:simplePos x="0" y="0"/>
              <wp:positionH relativeFrom="column">
                <wp:posOffset>2695575</wp:posOffset>
              </wp:positionH>
              <wp:positionV relativeFrom="paragraph">
                <wp:posOffset>121920</wp:posOffset>
              </wp:positionV>
              <wp:extent cx="3771900" cy="5715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571500"/>
                      </a:xfrm>
                      <a:prstGeom prst="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6C791B3" w14:textId="77777777" w:rsidR="00335D7F" w:rsidRPr="009734DD" w:rsidRDefault="00335D7F" w:rsidP="00347F77">
                          <w:pPr>
                            <w:rPr>
                              <w:rFonts w:ascii="Lucida Sans" w:hAnsi="Lucida Sans" w:cs="Futura"/>
                              <w:sz w:val="52"/>
                            </w:rPr>
                          </w:pPr>
                          <w:r>
                            <w:rPr>
                              <w:rFonts w:ascii="Lucida Sans" w:hAnsi="Lucida Sans" w:cs="Futura"/>
                              <w:sz w:val="52"/>
                            </w:rPr>
                            <w:t>Notice Of Race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656EBB" id="Rectangle 11" o:spid="_x0000_s1027" style="position:absolute;margin-left:212.25pt;margin-top:9.6pt;width:29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" fillcolor="#17365d [2415]" stroked="f">
              <v:textbox>
                <w:txbxContent>
                  <w:p w14:paraId="76C791B3" w14:textId="77777777" w:rsidR="00335D7F" w:rsidRPr="009734DD" w:rsidRDefault="00335D7F" w:rsidP="00347F77">
                    <w:pPr>
                      <w:rPr>
                        <w:rFonts w:ascii="Lucida Sans" w:hAnsi="Lucida Sans" w:cs="Futura"/>
                        <w:sz w:val="52"/>
                      </w:rPr>
                    </w:pPr>
                    <w:r>
                      <w:rPr>
                        <w:rFonts w:ascii="Lucida Sans" w:hAnsi="Lucida Sans" w:cs="Futura"/>
                        <w:sz w:val="52"/>
                      </w:rPr>
                      <w:t>Notice Of Race</w:t>
                    </w:r>
                  </w:p>
                </w:txbxContent>
              </v:textbox>
            </v:rect>
          </w:pict>
        </mc:Fallback>
      </mc:AlternateContent>
    </w:r>
    <w:r>
      <w:rPr>
        <w:rFonts w:ascii="Silom" w:hAnsi="Silom"/>
        <w:noProof/>
        <w:lang w:eastAsia="en-GB"/>
      </w:rPr>
      <mc:AlternateContent>
        <mc:Choice Requires="wps">
          <w:drawing>
            <wp:anchor distT="0" distB="0" distL="114300" distR="114300" simplePos="0" relativeHeight="251663360" behindDoc="0" locked="0" layoutInCell="1" allowOverlap="1" wp14:anchorId="45A4B2EC" wp14:editId="5A70E29F">
              <wp:simplePos x="0" y="0"/>
              <wp:positionH relativeFrom="column">
                <wp:posOffset>-605155</wp:posOffset>
              </wp:positionH>
              <wp:positionV relativeFrom="paragraph">
                <wp:posOffset>-215900</wp:posOffset>
              </wp:positionV>
              <wp:extent cx="7086600" cy="1371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371600"/>
                      </a:xfrm>
                      <a:prstGeom prst="rect">
                        <a:avLst/>
                      </a:prstGeom>
                      <a:gradFill flip="none" rotWithShape="1">
                        <a:gsLst>
                          <a:gs pos="69000">
                            <a:schemeClr val="accent2"/>
                          </a:gs>
                          <a:gs pos="100000">
                            <a:srgbClr val="FFFFFF"/>
                          </a:gs>
                        </a:gsLst>
                        <a:lin ang="5400000" scaled="0"/>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FB9AC3" id="Rectangle 9" o:spid="_x0000_s1026" style="position:absolute;margin-left:-47.65pt;margin-top:-17pt;width:55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" fillcolor="#c0504d [3205]" stroked="f">
              <v:fill rotate="t" colors="0 #c0504d;45220f #c0504d" focus="100%" type="gradient">
                <o:fill v:ext="view" type="gradientUnscaled"/>
              </v:fill>
            </v:rect>
          </w:pict>
        </mc:Fallback>
      </mc:AlternateContent>
    </w:r>
  </w:p>
  <w:p w14:paraId="3681757A" w14:textId="77777777" w:rsidR="00335D7F" w:rsidRDefault="00335D7F">
    <w:pPr>
      <w:pStyle w:val="Header"/>
    </w:pPr>
  </w:p>
  <w:p w14:paraId="1F849586" w14:textId="77777777" w:rsidR="00335D7F" w:rsidRDefault="00335D7F">
    <w:pPr>
      <w:pStyle w:val="Header"/>
    </w:pPr>
  </w:p>
  <w:p w14:paraId="3C69051B" w14:textId="77777777" w:rsidR="00335D7F" w:rsidRDefault="00335D7F">
    <w:pPr>
      <w:pStyle w:val="Header"/>
    </w:pPr>
  </w:p>
  <w:p w14:paraId="23F5A4F7" w14:textId="77777777" w:rsidR="00335D7F" w:rsidRDefault="00335D7F">
    <w:pPr>
      <w:pStyle w:val="Header"/>
    </w:pPr>
  </w:p>
  <w:p w14:paraId="21C66E80" w14:textId="77777777" w:rsidR="00335D7F" w:rsidRDefault="00335D7F">
    <w:pPr>
      <w:pStyle w:val="Header"/>
    </w:pPr>
  </w:p>
  <w:p w14:paraId="5489E503" w14:textId="77777777" w:rsidR="00335D7F" w:rsidRDefault="00335D7F">
    <w:pPr>
      <w:pStyle w:val="Header"/>
    </w:pPr>
  </w:p>
  <w:p w14:paraId="49238CFD" w14:textId="77777777" w:rsidR="00335D7F" w:rsidRDefault="00335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46C4" w14:textId="77777777" w:rsidR="00335D7F" w:rsidRPr="009734DD" w:rsidRDefault="00BE6FF2">
    <w:pPr>
      <w:pStyle w:val="Header"/>
      <w:rPr>
        <w:rFonts w:ascii="Silom" w:hAnsi="Silom"/>
      </w:rPr>
    </w:pPr>
    <w:r>
      <w:rPr>
        <w:rFonts w:ascii="Silom" w:hAnsi="Silom"/>
        <w:noProof/>
        <w:lang w:eastAsia="en-GB"/>
      </w:rPr>
      <mc:AlternateContent>
        <mc:Choice Requires="wps">
          <w:drawing>
            <wp:anchor distT="0" distB="0" distL="114300" distR="114300" simplePos="0" relativeHeight="251662336" behindDoc="0" locked="0" layoutInCell="1" allowOverlap="1" wp14:anchorId="37B2D444" wp14:editId="6285FAC2">
              <wp:simplePos x="0" y="0"/>
              <wp:positionH relativeFrom="column">
                <wp:posOffset>3321050</wp:posOffset>
              </wp:positionH>
              <wp:positionV relativeFrom="margin">
                <wp:posOffset>-1172845</wp:posOffset>
              </wp:positionV>
              <wp:extent cx="3086100" cy="5702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B8876" w14:textId="77777777" w:rsidR="00335D7F" w:rsidRPr="009734DD" w:rsidRDefault="00335D7F">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37B2D444" id="_x0000_t202" coordsize="21600,21600" o:spt="202" path="m,l,21600r21600,l21600,xe">
              <v:stroke joinstyle="miter"/>
              <v:path gradientshapeok="t" o:connecttype="rect"/>
            </v:shapetype>
            <v:shape id="Text Box 3" o:spid="_x0000_s1028" type="#_x0000_t202" style="position:absolute;margin-left:261.5pt;margin-top:-92.35pt;width:243pt;height:4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" filled="f" stroked="f">
              <v:textbox style="mso-fit-shape-to-text:t">
                <w:txbxContent>
                  <w:p w14:paraId="29AB8876" w14:textId="77777777" w:rsidR="00335D7F" w:rsidRPr="009734DD" w:rsidRDefault="00335D7F">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v:textbox>
              <w10:wrap anchory="margin"/>
            </v:shape>
          </w:pict>
        </mc:Fallback>
      </mc:AlternateContent>
    </w:r>
    <w:r>
      <w:rPr>
        <w:rFonts w:ascii="Silom" w:hAnsi="Silom"/>
        <w:noProof/>
        <w:lang w:eastAsia="en-GB"/>
      </w:rPr>
      <mc:AlternateContent>
        <mc:Choice Requires="wps">
          <w:drawing>
            <wp:anchor distT="0" distB="0" distL="114300" distR="114300" simplePos="0" relativeHeight="251661312" behindDoc="0" locked="0" layoutInCell="1" allowOverlap="1" wp14:anchorId="48F1DE4F" wp14:editId="01EA63E1">
              <wp:simplePos x="0" y="0"/>
              <wp:positionH relativeFrom="column">
                <wp:posOffset>-517525</wp:posOffset>
              </wp:positionH>
              <wp:positionV relativeFrom="margin">
                <wp:posOffset>-1166495</wp:posOffset>
              </wp:positionV>
              <wp:extent cx="3771900" cy="571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D65C4" w14:textId="77777777" w:rsidR="00335D7F" w:rsidRPr="009734DD" w:rsidRDefault="00335D7F" w:rsidP="00347F77">
                          <w:pPr>
                            <w:jc w:val="right"/>
                            <w:rPr>
                              <w:rFonts w:ascii="Lucida Sans" w:hAnsi="Lucida Sans" w:cs="Futura"/>
                              <w:sz w:val="52"/>
                            </w:rPr>
                          </w:pPr>
                          <w:r>
                            <w:rPr>
                              <w:rFonts w:ascii="Lucida Sans" w:hAnsi="Lucida Sans" w:cs="Futura"/>
                              <w:sz w:val="52"/>
                            </w:rPr>
                            <w:t xml:space="preserve">Notice of </w:t>
                          </w:r>
                          <w:r w:rsidR="00BE6FF2">
                            <w:rPr>
                              <w:rFonts w:ascii="Lucida Sans" w:hAnsi="Lucida Sans" w:cs="Futura"/>
                              <w:sz w:val="52"/>
                            </w:rPr>
                            <w:t>Training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8F1DE4F" id="Rectangle 2" o:spid="_x0000_s1029" style="position:absolute;margin-left:-40.75pt;margin-top:-91.85pt;width:297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" fillcolor="#17365d [2415]" stroked="f">
              <v:textbox>
                <w:txbxContent>
                  <w:p w14:paraId="4D5D65C4" w14:textId="77777777" w:rsidR="00335D7F" w:rsidRPr="009734DD" w:rsidRDefault="00335D7F" w:rsidP="00347F77">
                    <w:pPr>
                      <w:jc w:val="right"/>
                      <w:rPr>
                        <w:rFonts w:ascii="Lucida Sans" w:hAnsi="Lucida Sans" w:cs="Futura"/>
                        <w:sz w:val="52"/>
                      </w:rPr>
                    </w:pPr>
                    <w:r>
                      <w:rPr>
                        <w:rFonts w:ascii="Lucida Sans" w:hAnsi="Lucida Sans" w:cs="Futura"/>
                        <w:sz w:val="52"/>
                      </w:rPr>
                      <w:t xml:space="preserve">Notice of </w:t>
                    </w:r>
                    <w:r w:rsidR="00BE6FF2">
                      <w:rPr>
                        <w:rFonts w:ascii="Lucida Sans" w:hAnsi="Lucida Sans" w:cs="Futura"/>
                        <w:sz w:val="52"/>
                      </w:rPr>
                      <w:t>Training</w:t>
                    </w:r>
                  </w:p>
                </w:txbxContent>
              </v:textbox>
              <w10:wrap anchory="margin"/>
            </v:rect>
          </w:pict>
        </mc:Fallback>
      </mc:AlternateContent>
    </w:r>
    <w:r>
      <w:rPr>
        <w:rFonts w:ascii="Silom" w:hAnsi="Silom"/>
        <w:noProof/>
        <w:lang w:eastAsia="en-GB"/>
      </w:rPr>
      <mc:AlternateContent>
        <mc:Choice Requires="wps">
          <w:drawing>
            <wp:anchor distT="0" distB="0" distL="114300" distR="114300" simplePos="0" relativeHeight="251660288" behindDoc="0" locked="0" layoutInCell="1" allowOverlap="1" wp14:anchorId="180666CA" wp14:editId="48A201C4">
              <wp:simplePos x="0" y="0"/>
              <wp:positionH relativeFrom="column">
                <wp:posOffset>-520700</wp:posOffset>
              </wp:positionH>
              <wp:positionV relativeFrom="paragraph">
                <wp:posOffset>-220980</wp:posOffset>
              </wp:positionV>
              <wp:extent cx="7086600" cy="1371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371600"/>
                      </a:xfrm>
                      <a:prstGeom prst="rect">
                        <a:avLst/>
                      </a:prstGeom>
                      <a:gradFill flip="none" rotWithShape="1">
                        <a:gsLst>
                          <a:gs pos="69000">
                            <a:schemeClr val="accent2"/>
                          </a:gs>
                          <a:gs pos="100000">
                            <a:srgbClr val="FFFFFF"/>
                          </a:gs>
                        </a:gsLst>
                        <a:lin ang="5400000" scaled="0"/>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196DA0" id="Rectangle 1" o:spid="_x0000_s1026" style="position:absolute;margin-left:-41pt;margin-top:-17.4pt;width:55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" fillcolor="#c0504d [3205]" stroked="f">
              <v:fill rotate="t" colors="0 #c0504d;45220f #c0504d" focus="100%" type="gradient">
                <o:fill v:ext="view" type="gradientUnscaled"/>
              </v:fill>
            </v:rect>
          </w:pict>
        </mc:Fallback>
      </mc:AlternateContent>
    </w:r>
  </w:p>
  <w:p w14:paraId="08559A29" w14:textId="77777777" w:rsidR="00335D7F" w:rsidRDefault="00335D7F">
    <w:pPr>
      <w:pStyle w:val="Header"/>
    </w:pPr>
  </w:p>
  <w:p w14:paraId="5707B8E9" w14:textId="77777777" w:rsidR="00335D7F" w:rsidRDefault="00335D7F">
    <w:pPr>
      <w:pStyle w:val="Header"/>
    </w:pPr>
  </w:p>
  <w:p w14:paraId="5E4DAE51" w14:textId="77777777" w:rsidR="00335D7F" w:rsidRDefault="00335D7F">
    <w:pPr>
      <w:pStyle w:val="Header"/>
    </w:pPr>
  </w:p>
  <w:p w14:paraId="652533F0" w14:textId="77777777" w:rsidR="00335D7F" w:rsidRDefault="00335D7F">
    <w:pPr>
      <w:pStyle w:val="Header"/>
    </w:pPr>
  </w:p>
  <w:p w14:paraId="5F466836" w14:textId="77777777" w:rsidR="00335D7F" w:rsidRDefault="00335D7F">
    <w:pPr>
      <w:pStyle w:val="Header"/>
    </w:pPr>
  </w:p>
  <w:p w14:paraId="2B18BA48" w14:textId="77777777" w:rsidR="00335D7F" w:rsidRDefault="00335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0915" w14:textId="77777777" w:rsidR="00311DA6" w:rsidRPr="007739EB" w:rsidRDefault="00311DA6" w:rsidP="0034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279"/>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 w15:restartNumberingAfterBreak="0">
    <w:nsid w:val="06F064BD"/>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 w15:restartNumberingAfterBreak="0">
    <w:nsid w:val="084C0927"/>
    <w:multiLevelType w:val="multilevel"/>
    <w:tmpl w:val="A63A8AA4"/>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3" w15:restartNumberingAfterBreak="0">
    <w:nsid w:val="09134706"/>
    <w:multiLevelType w:val="multilevel"/>
    <w:tmpl w:val="EBE8B57A"/>
    <w:lvl w:ilvl="0">
      <w:numFmt w:val="bullet"/>
      <w:lvlText w:val="•"/>
      <w:lvlJc w:val="left"/>
      <w:rPr>
        <w:rFonts w:ascii="Trebuchet MS" w:eastAsia="Trebuchet MS" w:hAnsi="Trebuchet MS" w:cs="Trebuchet MS"/>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4" w15:restartNumberingAfterBreak="0">
    <w:nsid w:val="09DA1B89"/>
    <w:multiLevelType w:val="multilevel"/>
    <w:tmpl w:val="0696F5B2"/>
    <w:lvl w:ilvl="0">
      <w:start w:val="1"/>
      <w:numFmt w:val="lowerLetter"/>
      <w:lvlText w:val="%1)"/>
      <w:lvlJc w:val="left"/>
      <w:pPr>
        <w:tabs>
          <w:tab w:val="num" w:pos="567"/>
        </w:tabs>
        <w:ind w:left="567" w:hanging="567"/>
      </w:pPr>
      <w:rPr>
        <w:rFonts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hint="default"/>
        <w:b w:val="0"/>
        <w:i w:val="0"/>
        <w:sz w:val="22"/>
        <w:szCs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0B9050E8"/>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6" w15:restartNumberingAfterBreak="0">
    <w:nsid w:val="0DAC2185"/>
    <w:multiLevelType w:val="multilevel"/>
    <w:tmpl w:val="7B8659A8"/>
    <w:lvl w:ilvl="0">
      <w:start w:val="1"/>
      <w:numFmt w:val="decimal"/>
      <w:lvlText w:val="%1."/>
      <w:lvlJc w:val="left"/>
      <w:rPr>
        <w:rFonts w:hint="default"/>
        <w:b/>
        <w:bCs/>
        <w:color w:val="000000"/>
        <w:position w:val="0"/>
        <w:u w:color="000000"/>
      </w:rPr>
    </w:lvl>
    <w:lvl w:ilvl="1">
      <w:start w:val="1"/>
      <w:numFmt w:val="bullet"/>
      <w:lvlText w:val="•"/>
      <w:lvlJc w:val="left"/>
      <w:rPr>
        <w:rFonts w:ascii="Calibri" w:eastAsia="Calibri" w:hAnsi="Calibri" w:cs="Calibri" w:hint="default"/>
        <w:b/>
        <w:bCs/>
        <w:color w:val="000000"/>
        <w:position w:val="0"/>
        <w:u w:color="000000"/>
      </w:rPr>
    </w:lvl>
    <w:lvl w:ilvl="2">
      <w:start w:val="1"/>
      <w:numFmt w:val="bullet"/>
      <w:lvlText w:val="•"/>
      <w:lvlJc w:val="left"/>
      <w:rPr>
        <w:rFonts w:ascii="Calibri" w:eastAsia="Calibri" w:hAnsi="Calibri" w:cs="Calibri" w:hint="default"/>
        <w:b/>
        <w:bCs/>
        <w:color w:val="000000"/>
        <w:position w:val="0"/>
        <w:u w:color="000000"/>
      </w:rPr>
    </w:lvl>
    <w:lvl w:ilvl="3">
      <w:start w:val="1"/>
      <w:numFmt w:val="bullet"/>
      <w:lvlText w:val="•"/>
      <w:lvlJc w:val="left"/>
      <w:rPr>
        <w:rFonts w:ascii="Calibri" w:eastAsia="Calibri" w:hAnsi="Calibri" w:cs="Calibri" w:hint="default"/>
        <w:b/>
        <w:bCs/>
        <w:color w:val="000000"/>
        <w:position w:val="0"/>
        <w:u w:color="000000"/>
      </w:rPr>
    </w:lvl>
    <w:lvl w:ilvl="4">
      <w:start w:val="1"/>
      <w:numFmt w:val="bullet"/>
      <w:lvlText w:val="•"/>
      <w:lvlJc w:val="left"/>
      <w:rPr>
        <w:rFonts w:ascii="Calibri" w:eastAsia="Calibri" w:hAnsi="Calibri" w:cs="Calibri" w:hint="default"/>
        <w:b/>
        <w:bCs/>
        <w:color w:val="000000"/>
        <w:position w:val="0"/>
        <w:u w:color="000000"/>
      </w:rPr>
    </w:lvl>
    <w:lvl w:ilvl="5">
      <w:start w:val="1"/>
      <w:numFmt w:val="bullet"/>
      <w:lvlText w:val="•"/>
      <w:lvlJc w:val="left"/>
      <w:rPr>
        <w:rFonts w:ascii="Calibri" w:eastAsia="Calibri" w:hAnsi="Calibri" w:cs="Calibri" w:hint="default"/>
        <w:b/>
        <w:bCs/>
        <w:color w:val="000000"/>
        <w:position w:val="0"/>
        <w:u w:color="000000"/>
      </w:rPr>
    </w:lvl>
    <w:lvl w:ilvl="6">
      <w:start w:val="1"/>
      <w:numFmt w:val="bullet"/>
      <w:lvlText w:val="•"/>
      <w:lvlJc w:val="left"/>
      <w:rPr>
        <w:rFonts w:ascii="Calibri" w:eastAsia="Calibri" w:hAnsi="Calibri" w:cs="Calibri" w:hint="default"/>
        <w:b/>
        <w:bCs/>
        <w:color w:val="000000"/>
        <w:position w:val="0"/>
        <w:u w:color="000000"/>
      </w:rPr>
    </w:lvl>
    <w:lvl w:ilvl="7">
      <w:start w:val="1"/>
      <w:numFmt w:val="bullet"/>
      <w:lvlText w:val="•"/>
      <w:lvlJc w:val="left"/>
      <w:rPr>
        <w:rFonts w:ascii="Calibri" w:eastAsia="Calibri" w:hAnsi="Calibri" w:cs="Calibri" w:hint="default"/>
        <w:b/>
        <w:bCs/>
        <w:color w:val="000000"/>
        <w:position w:val="0"/>
        <w:u w:color="000000"/>
      </w:rPr>
    </w:lvl>
    <w:lvl w:ilvl="8">
      <w:start w:val="1"/>
      <w:numFmt w:val="bullet"/>
      <w:lvlText w:val="•"/>
      <w:lvlJc w:val="left"/>
      <w:rPr>
        <w:rFonts w:ascii="Calibri" w:eastAsia="Calibri" w:hAnsi="Calibri" w:cs="Calibri" w:hint="default"/>
        <w:b/>
        <w:bCs/>
        <w:color w:val="000000"/>
        <w:position w:val="0"/>
        <w:u w:color="000000"/>
      </w:rPr>
    </w:lvl>
  </w:abstractNum>
  <w:abstractNum w:abstractNumId="7" w15:restartNumberingAfterBreak="0">
    <w:nsid w:val="15BB6B3B"/>
    <w:multiLevelType w:val="multilevel"/>
    <w:tmpl w:val="E53E183A"/>
    <w:lvl w:ilvl="0">
      <w:numFmt w:val="bullet"/>
      <w:lvlText w:val="•"/>
      <w:lvlJc w:val="left"/>
      <w:rPr>
        <w:rFonts w:ascii="Trebuchet MS" w:eastAsia="Trebuchet MS" w:hAnsi="Trebuchet MS" w:cs="Trebuchet MS"/>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8" w15:restartNumberingAfterBreak="0">
    <w:nsid w:val="15F634E5"/>
    <w:multiLevelType w:val="hybridMultilevel"/>
    <w:tmpl w:val="0326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93B20"/>
    <w:multiLevelType w:val="multilevel"/>
    <w:tmpl w:val="84FE7EB2"/>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F8D0C9A"/>
    <w:multiLevelType w:val="multilevel"/>
    <w:tmpl w:val="394C72F6"/>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1" w15:restartNumberingAfterBreak="0">
    <w:nsid w:val="1FD60EB9"/>
    <w:multiLevelType w:val="multilevel"/>
    <w:tmpl w:val="E8EC39A6"/>
    <w:styleLink w:val="List3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2" w15:restartNumberingAfterBreak="0">
    <w:nsid w:val="238C66BC"/>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3" w15:restartNumberingAfterBreak="0">
    <w:nsid w:val="281A2A2B"/>
    <w:multiLevelType w:val="multilevel"/>
    <w:tmpl w:val="E056EE6A"/>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4" w15:restartNumberingAfterBreak="0">
    <w:nsid w:val="284E5FC4"/>
    <w:multiLevelType w:val="multilevel"/>
    <w:tmpl w:val="43A0C3BE"/>
    <w:lvl w:ilvl="0">
      <w:start w:val="3"/>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5" w15:restartNumberingAfterBreak="0">
    <w:nsid w:val="2B8559B8"/>
    <w:multiLevelType w:val="multilevel"/>
    <w:tmpl w:val="53D2FC54"/>
    <w:styleLink w:val="List1"/>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16" w15:restartNumberingAfterBreak="0">
    <w:nsid w:val="2C0867B0"/>
    <w:multiLevelType w:val="hybridMultilevel"/>
    <w:tmpl w:val="845C53F8"/>
    <w:lvl w:ilvl="0" w:tplc="3B0EDCBA">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970DF"/>
    <w:multiLevelType w:val="multilevel"/>
    <w:tmpl w:val="2D184454"/>
    <w:lvl w:ilvl="0">
      <w:start w:val="1"/>
      <w:numFmt w:val="lowerLetter"/>
      <w:lvlText w:val="%1."/>
      <w:lvlJc w:val="left"/>
      <w:rPr>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15:restartNumberingAfterBreak="0">
    <w:nsid w:val="33E04FFD"/>
    <w:multiLevelType w:val="multilevel"/>
    <w:tmpl w:val="07385DB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48693B"/>
    <w:multiLevelType w:val="multilevel"/>
    <w:tmpl w:val="A84E50E6"/>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20" w15:restartNumberingAfterBreak="0">
    <w:nsid w:val="3F236D09"/>
    <w:multiLevelType w:val="multilevel"/>
    <w:tmpl w:val="A6520ED6"/>
    <w:lvl w:ilvl="0">
      <w:start w:val="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896D0C"/>
    <w:multiLevelType w:val="multilevel"/>
    <w:tmpl w:val="908E309C"/>
    <w:numStyleLink w:val="Headings"/>
  </w:abstractNum>
  <w:abstractNum w:abstractNumId="22" w15:restartNumberingAfterBreak="0">
    <w:nsid w:val="520A0D12"/>
    <w:multiLevelType w:val="hybridMultilevel"/>
    <w:tmpl w:val="D5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90263"/>
    <w:multiLevelType w:val="hybridMultilevel"/>
    <w:tmpl w:val="A984A64A"/>
    <w:lvl w:ilvl="0" w:tplc="08090011">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850DE"/>
    <w:multiLevelType w:val="multilevel"/>
    <w:tmpl w:val="31AA93EA"/>
    <w:styleLink w:val="List41"/>
    <w:lvl w:ilvl="0">
      <w:numFmt w:val="bullet"/>
      <w:lvlText w:val="•"/>
      <w:lvlJc w:val="left"/>
      <w:pPr>
        <w:tabs>
          <w:tab w:val="num" w:pos="360"/>
        </w:tabs>
        <w:ind w:left="360" w:hanging="360"/>
      </w:pPr>
      <w:rPr>
        <w:rFonts w:ascii="Trebuchet MS" w:eastAsia="Trebuchet MS" w:hAnsi="Trebuchet MS" w:cs="Trebuchet MS"/>
        <w:b/>
        <w:bCs/>
        <w:color w:val="000000"/>
        <w:position w:val="0"/>
        <w:sz w:val="24"/>
        <w:szCs w:val="24"/>
        <w:u w:color="000000"/>
      </w:rPr>
    </w:lvl>
    <w:lvl w:ilvl="1">
      <w:start w:val="1"/>
      <w:numFmt w:val="bullet"/>
      <w:lvlText w:val="o"/>
      <w:lvlJc w:val="left"/>
      <w:pPr>
        <w:tabs>
          <w:tab w:val="num" w:pos="1552"/>
        </w:tabs>
        <w:ind w:left="1552" w:hanging="330"/>
      </w:pPr>
      <w:rPr>
        <w:rFonts w:ascii="Calibri" w:eastAsia="Calibri" w:hAnsi="Calibri" w:cs="Calibri"/>
        <w:b/>
        <w:bCs/>
        <w:color w:val="000000"/>
        <w:position w:val="0"/>
        <w:sz w:val="22"/>
        <w:szCs w:val="22"/>
        <w:u w:color="000000"/>
      </w:rPr>
    </w:lvl>
    <w:lvl w:ilvl="2">
      <w:start w:val="1"/>
      <w:numFmt w:val="bullet"/>
      <w:lvlText w:val="▪"/>
      <w:lvlJc w:val="left"/>
      <w:pPr>
        <w:tabs>
          <w:tab w:val="num" w:pos="2272"/>
        </w:tabs>
        <w:ind w:left="2272" w:hanging="330"/>
      </w:pPr>
      <w:rPr>
        <w:rFonts w:ascii="Calibri" w:eastAsia="Calibri" w:hAnsi="Calibri" w:cs="Calibri"/>
        <w:b/>
        <w:bCs/>
        <w:color w:val="000000"/>
        <w:position w:val="0"/>
        <w:sz w:val="22"/>
        <w:szCs w:val="22"/>
        <w:u w:color="000000"/>
      </w:rPr>
    </w:lvl>
    <w:lvl w:ilvl="3">
      <w:start w:val="1"/>
      <w:numFmt w:val="bullet"/>
      <w:lvlText w:val="•"/>
      <w:lvlJc w:val="left"/>
      <w:pPr>
        <w:tabs>
          <w:tab w:val="num" w:pos="2992"/>
        </w:tabs>
        <w:ind w:left="2992" w:hanging="330"/>
      </w:pPr>
      <w:rPr>
        <w:rFonts w:ascii="Calibri" w:eastAsia="Calibri" w:hAnsi="Calibri" w:cs="Calibri"/>
        <w:b/>
        <w:bCs/>
        <w:color w:val="000000"/>
        <w:position w:val="0"/>
        <w:sz w:val="22"/>
        <w:szCs w:val="22"/>
        <w:u w:color="000000"/>
      </w:rPr>
    </w:lvl>
    <w:lvl w:ilvl="4">
      <w:start w:val="1"/>
      <w:numFmt w:val="bullet"/>
      <w:lvlText w:val="o"/>
      <w:lvlJc w:val="left"/>
      <w:pPr>
        <w:tabs>
          <w:tab w:val="num" w:pos="3712"/>
        </w:tabs>
        <w:ind w:left="3712" w:hanging="330"/>
      </w:pPr>
      <w:rPr>
        <w:rFonts w:ascii="Calibri" w:eastAsia="Calibri" w:hAnsi="Calibri" w:cs="Calibri"/>
        <w:b/>
        <w:bCs/>
        <w:color w:val="000000"/>
        <w:position w:val="0"/>
        <w:sz w:val="22"/>
        <w:szCs w:val="22"/>
        <w:u w:color="000000"/>
      </w:rPr>
    </w:lvl>
    <w:lvl w:ilvl="5">
      <w:start w:val="1"/>
      <w:numFmt w:val="bullet"/>
      <w:lvlText w:val="▪"/>
      <w:lvlJc w:val="left"/>
      <w:pPr>
        <w:tabs>
          <w:tab w:val="num" w:pos="4432"/>
        </w:tabs>
        <w:ind w:left="4432" w:hanging="330"/>
      </w:pPr>
      <w:rPr>
        <w:rFonts w:ascii="Calibri" w:eastAsia="Calibri" w:hAnsi="Calibri" w:cs="Calibri"/>
        <w:b/>
        <w:bCs/>
        <w:color w:val="000000"/>
        <w:position w:val="0"/>
        <w:sz w:val="22"/>
        <w:szCs w:val="22"/>
        <w:u w:color="000000"/>
      </w:rPr>
    </w:lvl>
    <w:lvl w:ilvl="6">
      <w:start w:val="1"/>
      <w:numFmt w:val="bullet"/>
      <w:lvlText w:val="•"/>
      <w:lvlJc w:val="left"/>
      <w:pPr>
        <w:tabs>
          <w:tab w:val="num" w:pos="5152"/>
        </w:tabs>
        <w:ind w:left="5152" w:hanging="330"/>
      </w:pPr>
      <w:rPr>
        <w:rFonts w:ascii="Calibri" w:eastAsia="Calibri" w:hAnsi="Calibri" w:cs="Calibri"/>
        <w:b/>
        <w:bCs/>
        <w:color w:val="000000"/>
        <w:position w:val="0"/>
        <w:sz w:val="22"/>
        <w:szCs w:val="22"/>
        <w:u w:color="000000"/>
      </w:rPr>
    </w:lvl>
    <w:lvl w:ilvl="7">
      <w:start w:val="1"/>
      <w:numFmt w:val="bullet"/>
      <w:lvlText w:val="o"/>
      <w:lvlJc w:val="left"/>
      <w:pPr>
        <w:tabs>
          <w:tab w:val="num" w:pos="5872"/>
        </w:tabs>
        <w:ind w:left="5872" w:hanging="330"/>
      </w:pPr>
      <w:rPr>
        <w:rFonts w:ascii="Calibri" w:eastAsia="Calibri" w:hAnsi="Calibri" w:cs="Calibri"/>
        <w:b/>
        <w:bCs/>
        <w:color w:val="000000"/>
        <w:position w:val="0"/>
        <w:sz w:val="22"/>
        <w:szCs w:val="22"/>
        <w:u w:color="000000"/>
      </w:rPr>
    </w:lvl>
    <w:lvl w:ilvl="8">
      <w:start w:val="1"/>
      <w:numFmt w:val="bullet"/>
      <w:lvlText w:val="▪"/>
      <w:lvlJc w:val="left"/>
      <w:pPr>
        <w:tabs>
          <w:tab w:val="num" w:pos="6592"/>
        </w:tabs>
        <w:ind w:left="6592" w:hanging="330"/>
      </w:pPr>
      <w:rPr>
        <w:rFonts w:ascii="Calibri" w:eastAsia="Calibri" w:hAnsi="Calibri" w:cs="Calibri"/>
        <w:b/>
        <w:bCs/>
        <w:color w:val="000000"/>
        <w:position w:val="0"/>
        <w:sz w:val="22"/>
        <w:szCs w:val="22"/>
        <w:u w:color="000000"/>
      </w:rPr>
    </w:lvl>
  </w:abstractNum>
  <w:abstractNum w:abstractNumId="25" w15:restartNumberingAfterBreak="0">
    <w:nsid w:val="60944C99"/>
    <w:multiLevelType w:val="multilevel"/>
    <w:tmpl w:val="912CEE64"/>
    <w:styleLink w:val="List21"/>
    <w:lvl w:ilvl="0">
      <w:numFmt w:val="bullet"/>
      <w:lvlText w:val="-"/>
      <w:lvlJc w:val="left"/>
      <w:rPr>
        <w:rFonts w:ascii="Trebuchet MS" w:eastAsia="Trebuchet MS" w:hAnsi="Trebuchet MS" w:cs="Trebuchet MS"/>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6" w15:restartNumberingAfterBreak="0">
    <w:nsid w:val="62621668"/>
    <w:multiLevelType w:val="multilevel"/>
    <w:tmpl w:val="03D8E492"/>
    <w:lvl w:ilvl="0">
      <w:start w:val="1"/>
      <w:numFmt w:val="decimal"/>
      <w:lvlText w:val="%1."/>
      <w:lvlJc w:val="left"/>
      <w:rPr>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27" w15:restartNumberingAfterBreak="0">
    <w:nsid w:val="65D733E0"/>
    <w:multiLevelType w:val="multilevel"/>
    <w:tmpl w:val="908E309C"/>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sz w:val="20"/>
      </w:rPr>
    </w:lvl>
    <w:lvl w:ilvl="4">
      <w:start w:val="1"/>
      <w:numFmt w:val="lowerLetter"/>
      <w:lvlText w:val="%5."/>
      <w:lvlJc w:val="left"/>
      <w:pPr>
        <w:ind w:left="565" w:firstLine="0"/>
      </w:pPr>
      <w:rPr>
        <w:rFonts w:hint="default"/>
      </w:rPr>
    </w:lvl>
    <w:lvl w:ilvl="5">
      <w:start w:val="1"/>
      <w:numFmt w:val="lowerRoman"/>
      <w:lvlText w:val="%6."/>
      <w:lvlJc w:val="right"/>
      <w:pPr>
        <w:ind w:left="678" w:firstLine="0"/>
      </w:pPr>
      <w:rPr>
        <w:rFonts w:hint="default"/>
      </w:rPr>
    </w:lvl>
    <w:lvl w:ilvl="6">
      <w:start w:val="1"/>
      <w:numFmt w:val="decimal"/>
      <w:lvlText w:val="%7."/>
      <w:lvlJc w:val="left"/>
      <w:pPr>
        <w:ind w:left="791" w:firstLine="0"/>
      </w:pPr>
      <w:rPr>
        <w:rFonts w:hint="default"/>
      </w:rPr>
    </w:lvl>
    <w:lvl w:ilvl="7">
      <w:start w:val="1"/>
      <w:numFmt w:val="lowerLetter"/>
      <w:lvlText w:val="%8."/>
      <w:lvlJc w:val="left"/>
      <w:pPr>
        <w:ind w:left="904" w:firstLine="0"/>
      </w:pPr>
      <w:rPr>
        <w:rFonts w:hint="default"/>
      </w:rPr>
    </w:lvl>
    <w:lvl w:ilvl="8">
      <w:start w:val="1"/>
      <w:numFmt w:val="lowerRoman"/>
      <w:lvlText w:val="%9."/>
      <w:lvlJc w:val="right"/>
      <w:pPr>
        <w:ind w:left="1017" w:firstLine="0"/>
      </w:pPr>
      <w:rPr>
        <w:rFonts w:hint="default"/>
      </w:rPr>
    </w:lvl>
  </w:abstractNum>
  <w:abstractNum w:abstractNumId="28" w15:restartNumberingAfterBreak="0">
    <w:nsid w:val="6B5452FD"/>
    <w:multiLevelType w:val="multilevel"/>
    <w:tmpl w:val="84FE7EB2"/>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6CF7150E"/>
    <w:multiLevelType w:val="multilevel"/>
    <w:tmpl w:val="DA22F486"/>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0" w15:restartNumberingAfterBreak="0">
    <w:nsid w:val="7245176A"/>
    <w:multiLevelType w:val="multilevel"/>
    <w:tmpl w:val="0ABAD386"/>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31" w15:restartNumberingAfterBreak="0">
    <w:nsid w:val="746A4AF6"/>
    <w:multiLevelType w:val="multilevel"/>
    <w:tmpl w:val="BD445CAA"/>
    <w:lvl w:ilvl="0">
      <w:start w:val="1"/>
      <w:numFmt w:val="lowerLetter"/>
      <w:lvlText w:val="%1."/>
      <w:lvlJc w:val="left"/>
      <w:rPr>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32" w15:restartNumberingAfterBreak="0">
    <w:nsid w:val="755055B5"/>
    <w:multiLevelType w:val="multilevel"/>
    <w:tmpl w:val="B0A64004"/>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num w:numId="1">
    <w:abstractNumId w:val="18"/>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8"/>
  </w:num>
  <w:num w:numId="6">
    <w:abstractNumId w:val="27"/>
  </w:num>
  <w:num w:numId="7">
    <w:abstractNumId w:val="21"/>
  </w:num>
  <w:num w:numId="8">
    <w:abstractNumId w:val="26"/>
  </w:num>
  <w:num w:numId="9">
    <w:abstractNumId w:val="32"/>
  </w:num>
  <w:num w:numId="10">
    <w:abstractNumId w:val="3"/>
  </w:num>
  <w:num w:numId="11">
    <w:abstractNumId w:val="25"/>
  </w:num>
  <w:num w:numId="12">
    <w:abstractNumId w:val="7"/>
  </w:num>
  <w:num w:numId="13">
    <w:abstractNumId w:val="19"/>
  </w:num>
  <w:num w:numId="14">
    <w:abstractNumId w:val="13"/>
  </w:num>
  <w:num w:numId="15">
    <w:abstractNumId w:val="2"/>
  </w:num>
  <w:num w:numId="16">
    <w:abstractNumId w:val="10"/>
  </w:num>
  <w:num w:numId="17">
    <w:abstractNumId w:val="31"/>
  </w:num>
  <w:num w:numId="18">
    <w:abstractNumId w:val="5"/>
  </w:num>
  <w:num w:numId="19">
    <w:abstractNumId w:val="17"/>
  </w:num>
  <w:num w:numId="20">
    <w:abstractNumId w:val="29"/>
  </w:num>
  <w:num w:numId="21">
    <w:abstractNumId w:val="11"/>
  </w:num>
  <w:num w:numId="22">
    <w:abstractNumId w:val="30"/>
  </w:num>
  <w:num w:numId="23">
    <w:abstractNumId w:val="15"/>
  </w:num>
  <w:num w:numId="24">
    <w:abstractNumId w:val="24"/>
  </w:num>
  <w:num w:numId="25">
    <w:abstractNumId w:val="6"/>
  </w:num>
  <w:num w:numId="26">
    <w:abstractNumId w:val="23"/>
  </w:num>
  <w:num w:numId="27">
    <w:abstractNumId w:val="22"/>
  </w:num>
  <w:num w:numId="28">
    <w:abstractNumId w:val="16"/>
  </w:num>
  <w:num w:numId="29">
    <w:abstractNumId w:val="8"/>
  </w:num>
  <w:num w:numId="30">
    <w:abstractNumId w:val="12"/>
  </w:num>
  <w:num w:numId="31">
    <w:abstractNumId w:val="1"/>
  </w:num>
  <w:num w:numId="32">
    <w:abstractNumId w:val="0"/>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6F"/>
    <w:rsid w:val="00006D64"/>
    <w:rsid w:val="0002526F"/>
    <w:rsid w:val="000364CE"/>
    <w:rsid w:val="00036B17"/>
    <w:rsid w:val="000372D0"/>
    <w:rsid w:val="00037DA6"/>
    <w:rsid w:val="0004367E"/>
    <w:rsid w:val="00052791"/>
    <w:rsid w:val="00053F26"/>
    <w:rsid w:val="00061B59"/>
    <w:rsid w:val="0006650E"/>
    <w:rsid w:val="000712CE"/>
    <w:rsid w:val="00071D4A"/>
    <w:rsid w:val="0007636E"/>
    <w:rsid w:val="00081FE0"/>
    <w:rsid w:val="00085D8E"/>
    <w:rsid w:val="00090271"/>
    <w:rsid w:val="00093F47"/>
    <w:rsid w:val="000A54D3"/>
    <w:rsid w:val="000B1660"/>
    <w:rsid w:val="000C4E87"/>
    <w:rsid w:val="000C61CB"/>
    <w:rsid w:val="000C6D64"/>
    <w:rsid w:val="000D3002"/>
    <w:rsid w:val="000D319E"/>
    <w:rsid w:val="000D73EE"/>
    <w:rsid w:val="000F14AD"/>
    <w:rsid w:val="000F7D16"/>
    <w:rsid w:val="00105BFB"/>
    <w:rsid w:val="00106E18"/>
    <w:rsid w:val="0011025C"/>
    <w:rsid w:val="001136D0"/>
    <w:rsid w:val="00114EA6"/>
    <w:rsid w:val="0012116F"/>
    <w:rsid w:val="0012322B"/>
    <w:rsid w:val="00123A41"/>
    <w:rsid w:val="0013053B"/>
    <w:rsid w:val="001340B8"/>
    <w:rsid w:val="001529B3"/>
    <w:rsid w:val="00154EC8"/>
    <w:rsid w:val="0018688E"/>
    <w:rsid w:val="00186D25"/>
    <w:rsid w:val="0018726B"/>
    <w:rsid w:val="001B1680"/>
    <w:rsid w:val="001B4B1F"/>
    <w:rsid w:val="001B674A"/>
    <w:rsid w:val="001B74E8"/>
    <w:rsid w:val="001C3FCE"/>
    <w:rsid w:val="001E40B4"/>
    <w:rsid w:val="001F4540"/>
    <w:rsid w:val="001F530F"/>
    <w:rsid w:val="00201CDF"/>
    <w:rsid w:val="0021475D"/>
    <w:rsid w:val="0022446B"/>
    <w:rsid w:val="00233A19"/>
    <w:rsid w:val="002404AE"/>
    <w:rsid w:val="0026692F"/>
    <w:rsid w:val="002671D2"/>
    <w:rsid w:val="00272678"/>
    <w:rsid w:val="00281880"/>
    <w:rsid w:val="00293C80"/>
    <w:rsid w:val="00294ED9"/>
    <w:rsid w:val="002A462D"/>
    <w:rsid w:val="002B4479"/>
    <w:rsid w:val="002D0AB5"/>
    <w:rsid w:val="002D2B42"/>
    <w:rsid w:val="002D4883"/>
    <w:rsid w:val="002F3737"/>
    <w:rsid w:val="00302ADC"/>
    <w:rsid w:val="00304879"/>
    <w:rsid w:val="00311DA6"/>
    <w:rsid w:val="0031225B"/>
    <w:rsid w:val="0032030A"/>
    <w:rsid w:val="0032793D"/>
    <w:rsid w:val="00335D7F"/>
    <w:rsid w:val="00337244"/>
    <w:rsid w:val="00347F77"/>
    <w:rsid w:val="00354CC3"/>
    <w:rsid w:val="00375875"/>
    <w:rsid w:val="00381240"/>
    <w:rsid w:val="00381531"/>
    <w:rsid w:val="003A7A70"/>
    <w:rsid w:val="003C5020"/>
    <w:rsid w:val="003D22B3"/>
    <w:rsid w:val="003E0181"/>
    <w:rsid w:val="003E11B2"/>
    <w:rsid w:val="003F135F"/>
    <w:rsid w:val="003F305C"/>
    <w:rsid w:val="00401827"/>
    <w:rsid w:val="00406DB8"/>
    <w:rsid w:val="00412AC0"/>
    <w:rsid w:val="0041423C"/>
    <w:rsid w:val="004152AA"/>
    <w:rsid w:val="00415A2C"/>
    <w:rsid w:val="004244AD"/>
    <w:rsid w:val="0043206B"/>
    <w:rsid w:val="004351BD"/>
    <w:rsid w:val="00437863"/>
    <w:rsid w:val="00454E70"/>
    <w:rsid w:val="004566EA"/>
    <w:rsid w:val="0045789B"/>
    <w:rsid w:val="0047518B"/>
    <w:rsid w:val="00477FD5"/>
    <w:rsid w:val="004A7619"/>
    <w:rsid w:val="004B47B3"/>
    <w:rsid w:val="004C11A0"/>
    <w:rsid w:val="004C6707"/>
    <w:rsid w:val="004D007A"/>
    <w:rsid w:val="004E08DD"/>
    <w:rsid w:val="00504AD1"/>
    <w:rsid w:val="00525B8F"/>
    <w:rsid w:val="00543D50"/>
    <w:rsid w:val="005459B2"/>
    <w:rsid w:val="00557041"/>
    <w:rsid w:val="005706B0"/>
    <w:rsid w:val="00572317"/>
    <w:rsid w:val="00585996"/>
    <w:rsid w:val="0059089B"/>
    <w:rsid w:val="005A0CE8"/>
    <w:rsid w:val="005A3069"/>
    <w:rsid w:val="005A4494"/>
    <w:rsid w:val="005B169B"/>
    <w:rsid w:val="005C6361"/>
    <w:rsid w:val="005D0332"/>
    <w:rsid w:val="005D16DA"/>
    <w:rsid w:val="005E509E"/>
    <w:rsid w:val="005F0D93"/>
    <w:rsid w:val="005F4A1D"/>
    <w:rsid w:val="006101BA"/>
    <w:rsid w:val="0062074F"/>
    <w:rsid w:val="006220F7"/>
    <w:rsid w:val="00623A59"/>
    <w:rsid w:val="0065603C"/>
    <w:rsid w:val="0066136A"/>
    <w:rsid w:val="00661D09"/>
    <w:rsid w:val="006633F8"/>
    <w:rsid w:val="00671F84"/>
    <w:rsid w:val="00677ABC"/>
    <w:rsid w:val="006817CD"/>
    <w:rsid w:val="00690A86"/>
    <w:rsid w:val="0069179B"/>
    <w:rsid w:val="0069251A"/>
    <w:rsid w:val="00694BD1"/>
    <w:rsid w:val="0069711D"/>
    <w:rsid w:val="006A4DEA"/>
    <w:rsid w:val="006B17C2"/>
    <w:rsid w:val="006B3240"/>
    <w:rsid w:val="006B613E"/>
    <w:rsid w:val="006C7CB3"/>
    <w:rsid w:val="006F4120"/>
    <w:rsid w:val="007051F6"/>
    <w:rsid w:val="00710D78"/>
    <w:rsid w:val="0071167D"/>
    <w:rsid w:val="00723058"/>
    <w:rsid w:val="00734FA1"/>
    <w:rsid w:val="00744183"/>
    <w:rsid w:val="0075184B"/>
    <w:rsid w:val="00760C5C"/>
    <w:rsid w:val="0077159E"/>
    <w:rsid w:val="00771F43"/>
    <w:rsid w:val="00776BF8"/>
    <w:rsid w:val="00780065"/>
    <w:rsid w:val="0078450C"/>
    <w:rsid w:val="007A2754"/>
    <w:rsid w:val="007A798A"/>
    <w:rsid w:val="007C08B6"/>
    <w:rsid w:val="007E0510"/>
    <w:rsid w:val="007F0641"/>
    <w:rsid w:val="007F07B0"/>
    <w:rsid w:val="007F2C2E"/>
    <w:rsid w:val="00800216"/>
    <w:rsid w:val="00811D27"/>
    <w:rsid w:val="00823089"/>
    <w:rsid w:val="00843E05"/>
    <w:rsid w:val="008456DE"/>
    <w:rsid w:val="008500ED"/>
    <w:rsid w:val="00857FA1"/>
    <w:rsid w:val="008653DB"/>
    <w:rsid w:val="008717CD"/>
    <w:rsid w:val="00875724"/>
    <w:rsid w:val="00893B24"/>
    <w:rsid w:val="008940F0"/>
    <w:rsid w:val="008A1A72"/>
    <w:rsid w:val="008B7CC5"/>
    <w:rsid w:val="008C24E1"/>
    <w:rsid w:val="008E67AA"/>
    <w:rsid w:val="008F3672"/>
    <w:rsid w:val="008F5AD6"/>
    <w:rsid w:val="0090036F"/>
    <w:rsid w:val="00902765"/>
    <w:rsid w:val="009027FB"/>
    <w:rsid w:val="0090583D"/>
    <w:rsid w:val="009069A9"/>
    <w:rsid w:val="009074B3"/>
    <w:rsid w:val="009076FD"/>
    <w:rsid w:val="00912274"/>
    <w:rsid w:val="00921065"/>
    <w:rsid w:val="0092235C"/>
    <w:rsid w:val="00932D66"/>
    <w:rsid w:val="0093333B"/>
    <w:rsid w:val="00937F71"/>
    <w:rsid w:val="00940215"/>
    <w:rsid w:val="00945713"/>
    <w:rsid w:val="00946940"/>
    <w:rsid w:val="0095150B"/>
    <w:rsid w:val="00953A41"/>
    <w:rsid w:val="00966D32"/>
    <w:rsid w:val="00971DB9"/>
    <w:rsid w:val="00991BDE"/>
    <w:rsid w:val="00991CBE"/>
    <w:rsid w:val="009960CA"/>
    <w:rsid w:val="00996263"/>
    <w:rsid w:val="009B5AF2"/>
    <w:rsid w:val="009D0F4C"/>
    <w:rsid w:val="009D2C46"/>
    <w:rsid w:val="009D5E1F"/>
    <w:rsid w:val="009E39AB"/>
    <w:rsid w:val="009E5F77"/>
    <w:rsid w:val="009F46E1"/>
    <w:rsid w:val="00A241B2"/>
    <w:rsid w:val="00A245DF"/>
    <w:rsid w:val="00A40ADF"/>
    <w:rsid w:val="00A420F8"/>
    <w:rsid w:val="00A720B6"/>
    <w:rsid w:val="00A84D1F"/>
    <w:rsid w:val="00A858DA"/>
    <w:rsid w:val="00A90C50"/>
    <w:rsid w:val="00A931DF"/>
    <w:rsid w:val="00AA2BA7"/>
    <w:rsid w:val="00AA44FF"/>
    <w:rsid w:val="00AA7EAC"/>
    <w:rsid w:val="00AB7538"/>
    <w:rsid w:val="00AC3490"/>
    <w:rsid w:val="00AC3616"/>
    <w:rsid w:val="00B053AC"/>
    <w:rsid w:val="00B05E3C"/>
    <w:rsid w:val="00B20966"/>
    <w:rsid w:val="00B2348C"/>
    <w:rsid w:val="00B249EC"/>
    <w:rsid w:val="00B526B1"/>
    <w:rsid w:val="00B62E36"/>
    <w:rsid w:val="00B710C3"/>
    <w:rsid w:val="00B73C45"/>
    <w:rsid w:val="00B769AE"/>
    <w:rsid w:val="00B9202D"/>
    <w:rsid w:val="00B93CC3"/>
    <w:rsid w:val="00B94A38"/>
    <w:rsid w:val="00BA07C6"/>
    <w:rsid w:val="00BA12EA"/>
    <w:rsid w:val="00BA4304"/>
    <w:rsid w:val="00BA4DFF"/>
    <w:rsid w:val="00BA5898"/>
    <w:rsid w:val="00BB3E7A"/>
    <w:rsid w:val="00BC34EC"/>
    <w:rsid w:val="00BC61E0"/>
    <w:rsid w:val="00BD2CE2"/>
    <w:rsid w:val="00BD65D8"/>
    <w:rsid w:val="00BE683B"/>
    <w:rsid w:val="00BE6FF2"/>
    <w:rsid w:val="00BF52BF"/>
    <w:rsid w:val="00C102E5"/>
    <w:rsid w:val="00C1123B"/>
    <w:rsid w:val="00C15632"/>
    <w:rsid w:val="00C25398"/>
    <w:rsid w:val="00C33421"/>
    <w:rsid w:val="00C45C93"/>
    <w:rsid w:val="00C53312"/>
    <w:rsid w:val="00C72503"/>
    <w:rsid w:val="00C72F9F"/>
    <w:rsid w:val="00C7456F"/>
    <w:rsid w:val="00C753BB"/>
    <w:rsid w:val="00C820BE"/>
    <w:rsid w:val="00CA6723"/>
    <w:rsid w:val="00CB23A9"/>
    <w:rsid w:val="00CB3B9C"/>
    <w:rsid w:val="00CC4CD7"/>
    <w:rsid w:val="00CD16DA"/>
    <w:rsid w:val="00CD3556"/>
    <w:rsid w:val="00CE2C5D"/>
    <w:rsid w:val="00CF0658"/>
    <w:rsid w:val="00CF1E54"/>
    <w:rsid w:val="00CF2075"/>
    <w:rsid w:val="00CF2B9A"/>
    <w:rsid w:val="00D22006"/>
    <w:rsid w:val="00D25DBC"/>
    <w:rsid w:val="00D319C7"/>
    <w:rsid w:val="00D31D5D"/>
    <w:rsid w:val="00D34269"/>
    <w:rsid w:val="00D36B66"/>
    <w:rsid w:val="00D4106C"/>
    <w:rsid w:val="00D41F2D"/>
    <w:rsid w:val="00D5018B"/>
    <w:rsid w:val="00D5091B"/>
    <w:rsid w:val="00D51255"/>
    <w:rsid w:val="00D56809"/>
    <w:rsid w:val="00D636B8"/>
    <w:rsid w:val="00D7553E"/>
    <w:rsid w:val="00D76DC2"/>
    <w:rsid w:val="00D92626"/>
    <w:rsid w:val="00DB318A"/>
    <w:rsid w:val="00DB49AD"/>
    <w:rsid w:val="00E168DC"/>
    <w:rsid w:val="00E22990"/>
    <w:rsid w:val="00E3732C"/>
    <w:rsid w:val="00E460E6"/>
    <w:rsid w:val="00E467BC"/>
    <w:rsid w:val="00E517E3"/>
    <w:rsid w:val="00E67738"/>
    <w:rsid w:val="00E758D0"/>
    <w:rsid w:val="00E91A5C"/>
    <w:rsid w:val="00EA39D8"/>
    <w:rsid w:val="00EB2B58"/>
    <w:rsid w:val="00EB46B9"/>
    <w:rsid w:val="00EC2A7B"/>
    <w:rsid w:val="00ED3301"/>
    <w:rsid w:val="00ED6B00"/>
    <w:rsid w:val="00EE440E"/>
    <w:rsid w:val="00EE4D1B"/>
    <w:rsid w:val="00EE6EE4"/>
    <w:rsid w:val="00EE761E"/>
    <w:rsid w:val="00EF5DA3"/>
    <w:rsid w:val="00F071C6"/>
    <w:rsid w:val="00F079C5"/>
    <w:rsid w:val="00F243C7"/>
    <w:rsid w:val="00F3300E"/>
    <w:rsid w:val="00F34C44"/>
    <w:rsid w:val="00F45AA7"/>
    <w:rsid w:val="00F61E9B"/>
    <w:rsid w:val="00F667CD"/>
    <w:rsid w:val="00F86AAD"/>
    <w:rsid w:val="00FA37D1"/>
    <w:rsid w:val="00FA7A6F"/>
    <w:rsid w:val="00FD5C26"/>
    <w:rsid w:val="00FF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1A3C"/>
  <w15:docId w15:val="{F5DE974C-BDEF-4AB2-87BB-A0246DC8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36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12274"/>
    <w:pPr>
      <w:keepNext/>
      <w:keepLines/>
      <w:tabs>
        <w:tab w:val="num" w:pos="567"/>
      </w:tabs>
      <w:spacing w:before="600" w:after="240"/>
      <w:ind w:left="567" w:hanging="567"/>
      <w:outlineLvl w:val="0"/>
    </w:pPr>
    <w:rPr>
      <w:rFonts w:ascii="Arial" w:eastAsiaTheme="majorEastAsia" w:hAnsi="Arial" w:cstheme="majorBidi"/>
      <w:bCs/>
      <w:color w:val="952637"/>
      <w:sz w:val="40"/>
      <w:szCs w:val="28"/>
    </w:rPr>
  </w:style>
  <w:style w:type="paragraph" w:styleId="Heading2">
    <w:name w:val="heading 2"/>
    <w:basedOn w:val="Normal"/>
    <w:next w:val="Normal"/>
    <w:link w:val="Heading2Char"/>
    <w:uiPriority w:val="9"/>
    <w:qFormat/>
    <w:rsid w:val="0090036F"/>
    <w:pPr>
      <w:keepNext/>
      <w:widowControl w:val="0"/>
      <w:tabs>
        <w:tab w:val="center" w:pos="4729"/>
      </w:tabs>
      <w:suppressAutoHyphens/>
      <w:autoSpaceDE w:val="0"/>
      <w:autoSpaceDN w:val="0"/>
      <w:adjustRightInd w:val="0"/>
      <w:spacing w:line="240" w:lineRule="atLeast"/>
      <w:jc w:val="both"/>
      <w:outlineLvl w:val="1"/>
    </w:pPr>
    <w:rPr>
      <w:rFonts w:ascii="Cambria" w:eastAsia="Times New Roman" w:hAnsi="Cambria" w:cs="Times New Roman"/>
      <w:b/>
      <w:bCs/>
      <w:i/>
      <w:iCs/>
      <w:sz w:val="28"/>
      <w:szCs w:val="28"/>
      <w:lang w:val="en-US"/>
    </w:rPr>
  </w:style>
  <w:style w:type="paragraph" w:styleId="Heading3">
    <w:name w:val="heading 3"/>
    <w:basedOn w:val="Heading2"/>
    <w:next w:val="Normal"/>
    <w:link w:val="Heading3Char"/>
    <w:uiPriority w:val="9"/>
    <w:unhideWhenUsed/>
    <w:qFormat/>
    <w:rsid w:val="00912274"/>
    <w:pPr>
      <w:keepLines/>
      <w:widowControl/>
      <w:tabs>
        <w:tab w:val="clear" w:pos="4729"/>
        <w:tab w:val="num" w:pos="1134"/>
      </w:tabs>
      <w:suppressAutoHyphens w:val="0"/>
      <w:autoSpaceDE/>
      <w:autoSpaceDN/>
      <w:adjustRightInd/>
      <w:spacing w:before="120" w:after="240" w:line="240" w:lineRule="auto"/>
      <w:ind w:left="1134" w:hanging="1134"/>
      <w:jc w:val="left"/>
      <w:outlineLvl w:val="2"/>
    </w:pPr>
    <w:rPr>
      <w:rFonts w:ascii="Arial" w:eastAsiaTheme="majorEastAsia" w:hAnsi="Arial" w:cstheme="majorBidi"/>
      <w:b w:val="0"/>
      <w:i w:val="0"/>
      <w:iCs w:val="0"/>
      <w:color w:val="E48300"/>
      <w:sz w:val="24"/>
      <w:szCs w:val="26"/>
      <w:lang w:val="en-GB"/>
    </w:rPr>
  </w:style>
  <w:style w:type="paragraph" w:styleId="Heading4">
    <w:name w:val="heading 4"/>
    <w:basedOn w:val="Heading3"/>
    <w:next w:val="Normal"/>
    <w:link w:val="Heading4Char"/>
    <w:uiPriority w:val="9"/>
    <w:unhideWhenUsed/>
    <w:qFormat/>
    <w:rsid w:val="00912274"/>
    <w:pPr>
      <w:tabs>
        <w:tab w:val="clear" w:pos="1134"/>
        <w:tab w:val="num" w:pos="1418"/>
      </w:tabs>
      <w:ind w:left="1418" w:hanging="1418"/>
      <w:outlineLvl w:val="3"/>
    </w:pPr>
    <w:rPr>
      <w:bCs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036F"/>
    <w:rPr>
      <w:rFonts w:ascii="Cambria" w:eastAsia="Times New Roman" w:hAnsi="Cambria" w:cs="Times New Roman"/>
      <w:b/>
      <w:bCs/>
      <w:i/>
      <w:iCs/>
      <w:sz w:val="28"/>
      <w:szCs w:val="28"/>
      <w:lang w:val="en-US"/>
    </w:rPr>
  </w:style>
  <w:style w:type="paragraph" w:styleId="Header">
    <w:name w:val="header"/>
    <w:basedOn w:val="Normal"/>
    <w:link w:val="HeaderChar"/>
    <w:uiPriority w:val="99"/>
    <w:unhideWhenUsed/>
    <w:rsid w:val="0090036F"/>
    <w:pPr>
      <w:tabs>
        <w:tab w:val="center" w:pos="4320"/>
        <w:tab w:val="right" w:pos="8640"/>
      </w:tabs>
    </w:pPr>
  </w:style>
  <w:style w:type="character" w:customStyle="1" w:styleId="HeaderChar">
    <w:name w:val="Header Char"/>
    <w:basedOn w:val="DefaultParagraphFont"/>
    <w:link w:val="Header"/>
    <w:uiPriority w:val="99"/>
    <w:rsid w:val="0090036F"/>
    <w:rPr>
      <w:rFonts w:eastAsiaTheme="minorEastAsia"/>
      <w:sz w:val="24"/>
      <w:szCs w:val="24"/>
    </w:rPr>
  </w:style>
  <w:style w:type="paragraph" w:styleId="Footer">
    <w:name w:val="footer"/>
    <w:basedOn w:val="Normal"/>
    <w:link w:val="FooterChar"/>
    <w:uiPriority w:val="99"/>
    <w:unhideWhenUsed/>
    <w:rsid w:val="0090036F"/>
    <w:pPr>
      <w:tabs>
        <w:tab w:val="center" w:pos="4320"/>
        <w:tab w:val="right" w:pos="8640"/>
      </w:tabs>
    </w:pPr>
  </w:style>
  <w:style w:type="character" w:customStyle="1" w:styleId="FooterChar">
    <w:name w:val="Footer Char"/>
    <w:basedOn w:val="DefaultParagraphFont"/>
    <w:link w:val="Footer"/>
    <w:uiPriority w:val="99"/>
    <w:rsid w:val="0090036F"/>
    <w:rPr>
      <w:rFonts w:eastAsiaTheme="minorEastAsia"/>
      <w:sz w:val="24"/>
      <w:szCs w:val="24"/>
    </w:rPr>
  </w:style>
  <w:style w:type="paragraph" w:styleId="BodyText">
    <w:name w:val="Body Text"/>
    <w:basedOn w:val="Normal"/>
    <w:link w:val="BodyTextChar"/>
    <w:uiPriority w:val="99"/>
    <w:unhideWhenUsed/>
    <w:rsid w:val="0090036F"/>
    <w:pPr>
      <w:spacing w:after="12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0036F"/>
    <w:rPr>
      <w:rFonts w:ascii="Times New Roman" w:eastAsia="Times New Roman" w:hAnsi="Times New Roman" w:cs="Times New Roman"/>
      <w:sz w:val="20"/>
      <w:szCs w:val="20"/>
      <w:lang w:val="en-US"/>
    </w:rPr>
  </w:style>
  <w:style w:type="character" w:styleId="Hyperlink">
    <w:name w:val="Hyperlink"/>
    <w:rsid w:val="0090036F"/>
    <w:rPr>
      <w:color w:val="0000FF"/>
      <w:u w:val="single"/>
    </w:rPr>
  </w:style>
  <w:style w:type="paragraph" w:styleId="BalloonText">
    <w:name w:val="Balloon Text"/>
    <w:basedOn w:val="Normal"/>
    <w:link w:val="BalloonTextChar"/>
    <w:uiPriority w:val="99"/>
    <w:semiHidden/>
    <w:unhideWhenUsed/>
    <w:rsid w:val="0090036F"/>
    <w:rPr>
      <w:rFonts w:ascii="Tahoma" w:hAnsi="Tahoma" w:cs="Tahoma"/>
      <w:sz w:val="16"/>
      <w:szCs w:val="16"/>
    </w:rPr>
  </w:style>
  <w:style w:type="character" w:customStyle="1" w:styleId="BalloonTextChar">
    <w:name w:val="Balloon Text Char"/>
    <w:basedOn w:val="DefaultParagraphFont"/>
    <w:link w:val="BalloonText"/>
    <w:uiPriority w:val="99"/>
    <w:semiHidden/>
    <w:rsid w:val="0090036F"/>
    <w:rPr>
      <w:rFonts w:ascii="Tahoma" w:eastAsiaTheme="minorEastAsia" w:hAnsi="Tahoma" w:cs="Tahoma"/>
      <w:sz w:val="16"/>
      <w:szCs w:val="16"/>
    </w:rPr>
  </w:style>
  <w:style w:type="paragraph" w:styleId="ListNumber">
    <w:name w:val="List Number"/>
    <w:basedOn w:val="Normal"/>
    <w:rsid w:val="00293C80"/>
    <w:pPr>
      <w:tabs>
        <w:tab w:val="num" w:pos="567"/>
      </w:tabs>
      <w:ind w:left="567" w:hanging="567"/>
      <w:jc w:val="both"/>
    </w:pPr>
    <w:rPr>
      <w:rFonts w:ascii="Arial" w:eastAsia="Times New Roman" w:hAnsi="Arial" w:cs="Times New Roman"/>
      <w:b/>
      <w:sz w:val="18"/>
      <w:lang w:eastAsia="en-GB"/>
    </w:rPr>
  </w:style>
  <w:style w:type="table" w:styleId="TableGrid">
    <w:name w:val="Table Grid"/>
    <w:basedOn w:val="TableNormal"/>
    <w:uiPriority w:val="59"/>
    <w:rsid w:val="00293C8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C80"/>
    <w:pPr>
      <w:ind w:left="720"/>
      <w:contextualSpacing/>
    </w:pPr>
  </w:style>
  <w:style w:type="character" w:customStyle="1" w:styleId="Heading1Char">
    <w:name w:val="Heading 1 Char"/>
    <w:basedOn w:val="DefaultParagraphFont"/>
    <w:link w:val="Heading1"/>
    <w:uiPriority w:val="9"/>
    <w:rsid w:val="00912274"/>
    <w:rPr>
      <w:rFonts w:ascii="Arial" w:eastAsiaTheme="majorEastAsia" w:hAnsi="Arial" w:cstheme="majorBidi"/>
      <w:bCs/>
      <w:color w:val="952637"/>
      <w:sz w:val="40"/>
      <w:szCs w:val="28"/>
    </w:rPr>
  </w:style>
  <w:style w:type="character" w:customStyle="1" w:styleId="Heading3Char">
    <w:name w:val="Heading 3 Char"/>
    <w:basedOn w:val="DefaultParagraphFont"/>
    <w:link w:val="Heading3"/>
    <w:uiPriority w:val="9"/>
    <w:rsid w:val="00912274"/>
    <w:rPr>
      <w:rFonts w:ascii="Arial" w:eastAsiaTheme="majorEastAsia" w:hAnsi="Arial" w:cstheme="majorBidi"/>
      <w:bCs/>
      <w:color w:val="E48300"/>
      <w:sz w:val="24"/>
      <w:szCs w:val="26"/>
    </w:rPr>
  </w:style>
  <w:style w:type="character" w:customStyle="1" w:styleId="Heading4Char">
    <w:name w:val="Heading 4 Char"/>
    <w:basedOn w:val="DefaultParagraphFont"/>
    <w:link w:val="Heading4"/>
    <w:uiPriority w:val="9"/>
    <w:rsid w:val="00912274"/>
    <w:rPr>
      <w:rFonts w:ascii="Arial" w:eastAsiaTheme="majorEastAsia" w:hAnsi="Arial" w:cstheme="majorBidi"/>
      <w:iCs/>
      <w:color w:val="E48300"/>
      <w:szCs w:val="26"/>
    </w:rPr>
  </w:style>
  <w:style w:type="numbering" w:customStyle="1" w:styleId="Headings">
    <w:name w:val="Headings"/>
    <w:uiPriority w:val="99"/>
    <w:rsid w:val="00912274"/>
    <w:pPr>
      <w:numPr>
        <w:numId w:val="6"/>
      </w:numPr>
    </w:pPr>
  </w:style>
  <w:style w:type="paragraph" w:customStyle="1" w:styleId="Body">
    <w:name w:val="Body"/>
    <w:rsid w:val="006633F8"/>
    <w:pPr>
      <w:pBdr>
        <w:top w:val="nil"/>
        <w:left w:val="nil"/>
        <w:bottom w:val="nil"/>
        <w:right w:val="nil"/>
        <w:between w:val="nil"/>
        <w:bar w:val="nil"/>
      </w:pBdr>
      <w:spacing w:after="0" w:line="240" w:lineRule="auto"/>
    </w:pPr>
    <w:rPr>
      <w:rFonts w:ascii="Arial" w:eastAsia="Arial Unicode MS" w:hAnsi="Arial Unicode MS" w:cs="Arial Unicode MS"/>
      <w:color w:val="000000"/>
      <w:u w:color="000000"/>
      <w:bdr w:val="nil"/>
      <w:lang w:eastAsia="en-GB"/>
    </w:rPr>
  </w:style>
  <w:style w:type="paragraph" w:customStyle="1" w:styleId="Default">
    <w:name w:val="Default"/>
    <w:rsid w:val="006633F8"/>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numbering" w:customStyle="1" w:styleId="List1">
    <w:name w:val="List 1"/>
    <w:basedOn w:val="NoList"/>
    <w:rsid w:val="006633F8"/>
    <w:pPr>
      <w:numPr>
        <w:numId w:val="23"/>
      </w:numPr>
    </w:pPr>
  </w:style>
  <w:style w:type="character" w:customStyle="1" w:styleId="Hyperlink0">
    <w:name w:val="Hyperlink.0"/>
    <w:basedOn w:val="DefaultParagraphFont"/>
    <w:rsid w:val="006633F8"/>
    <w:rPr>
      <w:rFonts w:ascii="Calibri" w:eastAsia="Calibri" w:hAnsi="Calibri" w:cs="Calibri"/>
      <w:color w:val="0000FF"/>
      <w:sz w:val="22"/>
      <w:szCs w:val="22"/>
      <w:u w:val="single" w:color="0000FF"/>
    </w:rPr>
  </w:style>
  <w:style w:type="numbering" w:customStyle="1" w:styleId="List21">
    <w:name w:val="List 21"/>
    <w:basedOn w:val="NoList"/>
    <w:rsid w:val="006633F8"/>
    <w:pPr>
      <w:numPr>
        <w:numId w:val="11"/>
      </w:numPr>
    </w:pPr>
  </w:style>
  <w:style w:type="numbering" w:customStyle="1" w:styleId="List31">
    <w:name w:val="List 31"/>
    <w:basedOn w:val="NoList"/>
    <w:rsid w:val="006633F8"/>
    <w:pPr>
      <w:numPr>
        <w:numId w:val="21"/>
      </w:numPr>
    </w:pPr>
  </w:style>
  <w:style w:type="paragraph" w:customStyle="1" w:styleId="Boots">
    <w:name w:val="Boots"/>
    <w:rsid w:val="006633F8"/>
    <w:pPr>
      <w:pBdr>
        <w:top w:val="nil"/>
        <w:left w:val="nil"/>
        <w:bottom w:val="nil"/>
        <w:right w:val="nil"/>
        <w:between w:val="nil"/>
        <w:bar w:val="nil"/>
      </w:pBdr>
      <w:tabs>
        <w:tab w:val="left" w:pos="1080"/>
      </w:tabs>
      <w:spacing w:after="0" w:line="240" w:lineRule="auto"/>
      <w:ind w:left="792" w:hanging="432"/>
    </w:pPr>
    <w:rPr>
      <w:rFonts w:ascii="Times New Roman" w:eastAsia="Arial Unicode MS" w:hAnsi="Arial Unicode MS" w:cs="Arial Unicode MS"/>
      <w:color w:val="000000"/>
      <w:sz w:val="24"/>
      <w:szCs w:val="24"/>
      <w:u w:color="000000"/>
      <w:bdr w:val="nil"/>
      <w:lang w:val="en-US" w:eastAsia="en-GB"/>
    </w:rPr>
  </w:style>
  <w:style w:type="numbering" w:customStyle="1" w:styleId="List41">
    <w:name w:val="List 41"/>
    <w:basedOn w:val="NoList"/>
    <w:rsid w:val="006633F8"/>
    <w:pPr>
      <w:numPr>
        <w:numId w:val="24"/>
      </w:numPr>
    </w:pPr>
  </w:style>
  <w:style w:type="paragraph" w:styleId="NormalWeb">
    <w:name w:val="Normal (Web)"/>
    <w:basedOn w:val="Normal"/>
    <w:uiPriority w:val="99"/>
    <w:unhideWhenUsed/>
    <w:rsid w:val="006633F8"/>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B526B1"/>
    <w:rPr>
      <w:color w:val="808080"/>
      <w:shd w:val="clear" w:color="auto" w:fill="E6E6E6"/>
    </w:rPr>
  </w:style>
  <w:style w:type="character" w:styleId="UnresolvedMention">
    <w:name w:val="Unresolved Mention"/>
    <w:basedOn w:val="DefaultParagraphFont"/>
    <w:uiPriority w:val="99"/>
    <w:semiHidden/>
    <w:unhideWhenUsed/>
    <w:rsid w:val="0018688E"/>
    <w:rPr>
      <w:color w:val="808080"/>
      <w:shd w:val="clear" w:color="auto" w:fill="E6E6E6"/>
    </w:rPr>
  </w:style>
  <w:style w:type="paragraph" w:customStyle="1" w:styleId="xxmsonormal">
    <w:name w:val="x_xmsonormal"/>
    <w:basedOn w:val="Normal"/>
    <w:rsid w:val="00BA07C6"/>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9458">
      <w:bodyDiv w:val="1"/>
      <w:marLeft w:val="0"/>
      <w:marRight w:val="0"/>
      <w:marTop w:val="0"/>
      <w:marBottom w:val="0"/>
      <w:divBdr>
        <w:top w:val="none" w:sz="0" w:space="0" w:color="auto"/>
        <w:left w:val="none" w:sz="0" w:space="0" w:color="auto"/>
        <w:bottom w:val="none" w:sz="0" w:space="0" w:color="auto"/>
        <w:right w:val="none" w:sz="0" w:space="0" w:color="auto"/>
      </w:divBdr>
    </w:div>
    <w:div w:id="123427676">
      <w:bodyDiv w:val="1"/>
      <w:marLeft w:val="0"/>
      <w:marRight w:val="0"/>
      <w:marTop w:val="0"/>
      <w:marBottom w:val="0"/>
      <w:divBdr>
        <w:top w:val="none" w:sz="0" w:space="0" w:color="auto"/>
        <w:left w:val="none" w:sz="0" w:space="0" w:color="auto"/>
        <w:bottom w:val="none" w:sz="0" w:space="0" w:color="auto"/>
        <w:right w:val="none" w:sz="0" w:space="0" w:color="auto"/>
      </w:divBdr>
    </w:div>
    <w:div w:id="608318745">
      <w:bodyDiv w:val="1"/>
      <w:marLeft w:val="0"/>
      <w:marRight w:val="0"/>
      <w:marTop w:val="0"/>
      <w:marBottom w:val="0"/>
      <w:divBdr>
        <w:top w:val="none" w:sz="0" w:space="0" w:color="auto"/>
        <w:left w:val="none" w:sz="0" w:space="0" w:color="auto"/>
        <w:bottom w:val="none" w:sz="0" w:space="0" w:color="auto"/>
        <w:right w:val="none" w:sz="0" w:space="0" w:color="auto"/>
      </w:divBdr>
    </w:div>
    <w:div w:id="7414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arearep.southern@itca-gb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rearep.southern@itca-gbr.co.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ca-gbr.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0168-2212-4BC1-AD5C-0D1D467C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itca</dc:creator>
  <cp:lastModifiedBy>Andrew Goodman</cp:lastModifiedBy>
  <cp:revision>10</cp:revision>
  <dcterms:created xsi:type="dcterms:W3CDTF">2022-01-23T18:13:00Z</dcterms:created>
  <dcterms:modified xsi:type="dcterms:W3CDTF">2022-01-23T20:26:00Z</dcterms:modified>
</cp:coreProperties>
</file>